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9518F2">
        <w:rPr>
          <w:rFonts w:ascii="Sylfaen" w:hAnsi="Sylfaen"/>
          <w:bCs/>
        </w:rPr>
        <w:t xml:space="preserve">R&amp;M </w:t>
      </w:r>
      <w:r w:rsidR="009518F2">
        <w:rPr>
          <w:rFonts w:ascii="Sylfaen" w:hAnsi="Sylfaen"/>
          <w:bCs/>
          <w:lang w:val="ka-GE"/>
        </w:rPr>
        <w:t xml:space="preserve">ოპტიკური გამანაწილებელი </w:t>
      </w:r>
      <w:r w:rsidR="00804653">
        <w:rPr>
          <w:rFonts w:ascii="Sylfaen" w:hAnsi="Sylfaen"/>
          <w:bCs/>
          <w:lang w:val="ka-GE"/>
        </w:rPr>
        <w:t>კარადის</w:t>
      </w:r>
      <w:r w:rsidR="009518F2">
        <w:rPr>
          <w:rFonts w:ascii="Sylfaen" w:hAnsi="Sylfaen"/>
          <w:bCs/>
          <w:lang w:val="ka-GE"/>
        </w:rPr>
        <w:t xml:space="preserve"> დამატებითი კომპონენტების </w:t>
      </w:r>
      <w:r w:rsidR="00302D0C">
        <w:rPr>
          <w:rFonts w:ascii="Sylfaen" w:hAnsi="Sylfaen"/>
          <w:bCs/>
          <w:lang w:val="ka-GE"/>
        </w:rPr>
        <w:t xml:space="preserve"> შესყიდვა/მომსახურებაზე.</w:t>
      </w:r>
    </w:p>
    <w:p w:rsidR="00607322" w:rsidRPr="00592B1C" w:rsidRDefault="008E5BAE" w:rsidP="009D6AF5">
      <w:pPr>
        <w:pStyle w:val="ListParagraph"/>
        <w:numPr>
          <w:ilvl w:val="0"/>
          <w:numId w:val="9"/>
        </w:numPr>
      </w:pPr>
      <w:r w:rsidRPr="00607322">
        <w:rPr>
          <w:rFonts w:ascii="Sylfaen" w:hAnsi="Sylfaen"/>
          <w:b/>
          <w:bCs/>
          <w:lang w:val="ka-GE"/>
        </w:rPr>
        <w:t>საქონლის დასახელება</w:t>
      </w:r>
      <w:r w:rsidR="00E642E4" w:rsidRPr="00607322">
        <w:rPr>
          <w:rFonts w:ascii="AcadNusx" w:hAnsi="AcadNusx"/>
          <w:b/>
          <w:bCs/>
        </w:rPr>
        <w:t>:</w:t>
      </w:r>
    </w:p>
    <w:p w:rsidR="00592B1C" w:rsidRPr="005B39A5" w:rsidRDefault="00592B1C" w:rsidP="00592B1C">
      <w:pPr>
        <w:pStyle w:val="ListParagraph"/>
      </w:pPr>
    </w:p>
    <w:tbl>
      <w:tblPr>
        <w:tblW w:w="9894" w:type="dxa"/>
        <w:tblInd w:w="98" w:type="dxa"/>
        <w:tblLook w:val="04A0" w:firstRow="1" w:lastRow="0" w:firstColumn="1" w:lastColumn="0" w:noHBand="0" w:noVBand="1"/>
      </w:tblPr>
      <w:tblGrid>
        <w:gridCol w:w="730"/>
        <w:gridCol w:w="1350"/>
        <w:gridCol w:w="6441"/>
        <w:gridCol w:w="1373"/>
      </w:tblGrid>
      <w:tr w:rsidR="009518F2" w:rsidRPr="009518F2" w:rsidTr="009518F2">
        <w:trPr>
          <w:trHeight w:val="31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Nmber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518F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საქონლის დასახელება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518F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რაოდენობა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R501212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Venus Box FLA with Lock, 24xE-2000™, SC / 12xLC-Duplex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R820419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Adapter LC-Duplex PC, blue, ceramic SM, C, flangeless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R803544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Pigtail LC PC, blue, G.652.D yellow, C/2, 2.5 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4E44DB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="009518F2" w:rsidRPr="009518F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R30039-06</w:t>
              </w:r>
            </w:hyperlink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Splice Holder R30/R40, 6x shrink splice protection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4E44DB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9518F2" w:rsidRPr="009518F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R30087-35</w:t>
              </w:r>
            </w:hyperlink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Shrink Splice Protection 35 mm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R822748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TN-2-24-SM-LCp-0.8n-LCp-0.8n-5.0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8F2" w:rsidRPr="009518F2" w:rsidTr="009518F2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R514561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 Modul 7HP, metal, 2xMTP12-male - 12xLC-Duplex, G.652.D, 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518F2" w:rsidRPr="009518F2" w:rsidTr="009518F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18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R807357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Patch Insert Breakout ODF, 12xLC-Duplex singlemode, PC, ceramic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8F2" w:rsidRPr="009518F2" w:rsidRDefault="009518F2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5B39A5" w:rsidRPr="00607322" w:rsidRDefault="005B39A5" w:rsidP="005B39A5">
      <w:pPr>
        <w:pStyle w:val="ListParagraph"/>
      </w:pPr>
    </w:p>
    <w:p w:rsidR="0095327F" w:rsidRDefault="0095327F" w:rsidP="0095327F">
      <w:pPr>
        <w:rPr>
          <w:rFonts w:ascii="Sylfaen" w:hAnsi="Sylfaen"/>
          <w:lang w:val="ka-GE"/>
        </w:rPr>
      </w:pPr>
    </w:p>
    <w:p w:rsidR="00E642E4" w:rsidRDefault="008E5BAE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B368CC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B368CC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34703A" w:rsidRPr="00143BF9" w:rsidRDefault="0034703A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143BF9">
        <w:rPr>
          <w:rFonts w:ascii="Sylfaen" w:hAnsi="Sylfaen"/>
          <w:lang w:val="ka-GE"/>
        </w:rPr>
        <w:t>მოწოდების ვადები:</w:t>
      </w:r>
      <w:r w:rsidR="00D95C56" w:rsidRPr="00143BF9">
        <w:rPr>
          <w:rFonts w:ascii="Sylfaen" w:hAnsi="Sylfaen"/>
          <w:lang w:val="ka-GE"/>
        </w:rPr>
        <w:t xml:space="preserve"> </w:t>
      </w:r>
      <w:r w:rsidR="00804653" w:rsidRPr="00143BF9">
        <w:rPr>
          <w:rFonts w:ascii="Sylfaen" w:hAnsi="Sylfaen" w:cs="Sylfaen"/>
        </w:rPr>
        <w:t>ხელშეკრულების</w:t>
      </w:r>
      <w:r w:rsidR="00804653" w:rsidRPr="00143BF9">
        <w:t xml:space="preserve"> </w:t>
      </w:r>
      <w:r w:rsidR="00804653" w:rsidRPr="00963F67">
        <w:rPr>
          <w:rFonts w:ascii="Sylfaen" w:hAnsi="Sylfaen"/>
          <w:lang w:val="ka-GE"/>
        </w:rPr>
        <w:t xml:space="preserve">გაფორმებიდან </w:t>
      </w:r>
      <w:r w:rsidR="00963F67">
        <w:rPr>
          <w:rFonts w:ascii="Sylfaen" w:hAnsi="Sylfaen"/>
          <w:lang w:val="ka-GE"/>
        </w:rPr>
        <w:t>40 კალენდარული დღე</w:t>
      </w:r>
    </w:p>
    <w:p w:rsidR="00607322" w:rsidRPr="00143BF9" w:rsidRDefault="0034703A" w:rsidP="0060732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  <w:r w:rsidRPr="00143BF9">
        <w:rPr>
          <w:rFonts w:ascii="Sylfaen" w:hAnsi="Sylfaen"/>
          <w:lang w:val="ka-GE"/>
        </w:rPr>
        <w:t>გარანტია:</w:t>
      </w:r>
      <w:r w:rsidR="00804653" w:rsidRPr="00143BF9">
        <w:t xml:space="preserve"> 1 </w:t>
      </w:r>
      <w:r w:rsidR="00804653" w:rsidRPr="00143BF9">
        <w:rPr>
          <w:rFonts w:ascii="Sylfaen" w:hAnsi="Sylfaen" w:cs="Sylfaen"/>
        </w:rPr>
        <w:t>წელი</w:t>
      </w:r>
    </w:p>
    <w:p w:rsidR="00607322" w:rsidRPr="00143BF9" w:rsidRDefault="00607322" w:rsidP="00607322">
      <w:pPr>
        <w:contextualSpacing/>
        <w:jc w:val="both"/>
        <w:rPr>
          <w:rFonts w:ascii="AcadNusx" w:hAnsi="AcadNusx"/>
          <w:sz w:val="24"/>
          <w:szCs w:val="24"/>
        </w:rPr>
      </w:pPr>
    </w:p>
    <w:p w:rsidR="00BE6D78" w:rsidRPr="00143BF9" w:rsidRDefault="00964662" w:rsidP="00CA4420">
      <w:pPr>
        <w:jc w:val="both"/>
        <w:rPr>
          <w:rFonts w:ascii="AcadNusx" w:hAnsi="AcadNusx"/>
          <w:b/>
          <w:bCs/>
        </w:rPr>
      </w:pPr>
      <w:r w:rsidRPr="00143BF9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143BF9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9518F2">
        <w:rPr>
          <w:rFonts w:ascii="Sylfaen" w:hAnsi="Sylfaen"/>
          <w:bCs/>
          <w:lang w:val="ka-GE"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3A3774" w:rsidRPr="00143BF9">
        <w:rPr>
          <w:rFonts w:ascii="AcadNusx" w:hAnsi="AcadNusx"/>
          <w:bCs/>
        </w:rPr>
        <w:t xml:space="preserve"> </w:t>
      </w:r>
      <w:r w:rsidR="00AB086B">
        <w:rPr>
          <w:rFonts w:ascii="Sylfaen" w:hAnsi="Sylfaen"/>
          <w:bCs/>
        </w:rPr>
        <w:t>7</w:t>
      </w:r>
      <w:r w:rsidR="0095327F" w:rsidRPr="00143BF9">
        <w:rPr>
          <w:rFonts w:ascii="Sylfaen" w:hAnsi="Sylfaen"/>
          <w:bCs/>
          <w:lang w:val="ka-GE"/>
        </w:rPr>
        <w:t xml:space="preserve"> </w:t>
      </w:r>
      <w:r w:rsidR="009518F2">
        <w:rPr>
          <w:rFonts w:ascii="Sylfaen" w:hAnsi="Sylfaen"/>
          <w:bCs/>
          <w:lang w:val="ka-GE"/>
        </w:rPr>
        <w:t>ნოემბრიდან</w:t>
      </w:r>
      <w:r w:rsidR="00592B1C">
        <w:rPr>
          <w:rFonts w:ascii="Sylfaen" w:hAnsi="Sylfaen"/>
          <w:bCs/>
          <w:lang w:val="ka-GE"/>
        </w:rPr>
        <w:t xml:space="preserve"> </w:t>
      </w:r>
      <w:r w:rsidR="00896C54" w:rsidRPr="00143BF9">
        <w:rPr>
          <w:rFonts w:ascii="AcadNusx" w:hAnsi="AcadNusx"/>
          <w:bCs/>
        </w:rPr>
        <w:t>– 201</w:t>
      </w:r>
      <w:r w:rsidR="009518F2">
        <w:rPr>
          <w:rFonts w:ascii="Sylfaen" w:hAnsi="Sylfaen"/>
          <w:bCs/>
          <w:lang w:val="ka-GE"/>
        </w:rPr>
        <w:t>8</w:t>
      </w:r>
      <w:r w:rsidR="00442B97" w:rsidRPr="00143BF9">
        <w:rPr>
          <w:rFonts w:ascii="AcadNusx" w:hAnsi="AcadNusx"/>
          <w:bCs/>
        </w:rPr>
        <w:t xml:space="preserve"> </w:t>
      </w:r>
      <w:r w:rsidR="00244AE3">
        <w:rPr>
          <w:rFonts w:ascii="Sylfaen" w:hAnsi="Sylfaen"/>
          <w:bCs/>
        </w:rPr>
        <w:t>1</w:t>
      </w:r>
      <w:r w:rsidR="00AB086B">
        <w:rPr>
          <w:rFonts w:ascii="Sylfaen" w:hAnsi="Sylfaen"/>
          <w:bCs/>
        </w:rPr>
        <w:t>4</w:t>
      </w:r>
      <w:r w:rsidR="00D95C56" w:rsidRPr="00143BF9">
        <w:rPr>
          <w:rFonts w:ascii="Sylfaen" w:hAnsi="Sylfaen"/>
          <w:bCs/>
          <w:lang w:val="ka-GE"/>
        </w:rPr>
        <w:t xml:space="preserve"> </w:t>
      </w:r>
      <w:r w:rsidR="00244AE3">
        <w:rPr>
          <w:rFonts w:ascii="Sylfaen" w:hAnsi="Sylfaen"/>
          <w:bCs/>
          <w:lang w:val="ka-GE"/>
        </w:rPr>
        <w:t>ნო</w:t>
      </w:r>
      <w:r w:rsidR="009518F2">
        <w:rPr>
          <w:rFonts w:ascii="Sylfaen" w:hAnsi="Sylfaen"/>
          <w:bCs/>
          <w:lang w:val="ka-GE"/>
        </w:rPr>
        <w:t>ემბრის</w:t>
      </w:r>
      <w:r w:rsidR="00D95C56" w:rsidRPr="00143BF9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ჩათვლით</w:t>
      </w:r>
      <w:r w:rsidR="00442B97" w:rsidRPr="009609A4">
        <w:rPr>
          <w:rFonts w:ascii="AcadNusx" w:hAnsi="AcadNusx"/>
          <w:bCs/>
        </w:rPr>
        <w:t>;</w:t>
      </w:r>
    </w:p>
    <w:p w:rsidR="00BE6D7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Pr="00143BF9">
        <w:rPr>
          <w:rFonts w:ascii="Sylfaen" w:hAnsi="Sylfaen"/>
          <w:bCs/>
          <w:lang w:val="ka-GE"/>
        </w:rPr>
        <w:t>ერთჯერადი ხელშეკრულება;</w:t>
      </w:r>
      <w:r w:rsidRPr="009609A4">
        <w:rPr>
          <w:rFonts w:ascii="Sylfaen" w:hAnsi="Sylfaen"/>
          <w:bCs/>
          <w:lang w:val="ka-GE"/>
        </w:rPr>
        <w:t xml:space="preserve"> 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67402C" w:rsidRDefault="008B396C" w:rsidP="008B396C">
      <w:pPr>
        <w:pStyle w:val="ListParagraph"/>
        <w:jc w:val="both"/>
        <w:rPr>
          <w:rFonts w:ascii="Sylfaen" w:hAnsi="Sylfaen"/>
          <w:bCs/>
          <w:lang w:val="ka-GE"/>
        </w:rPr>
      </w:pPr>
    </w:p>
    <w:p w:rsidR="008B396C" w:rsidRPr="0067402C" w:rsidRDefault="008B396C" w:rsidP="0067402C">
      <w:pPr>
        <w:pStyle w:val="ListParagraph"/>
        <w:ind w:left="0"/>
        <w:jc w:val="both"/>
        <w:rPr>
          <w:rFonts w:ascii="Sylfaen" w:hAnsi="Sylfaen"/>
          <w:bCs/>
          <w:lang w:val="ka-GE"/>
        </w:rPr>
      </w:pPr>
      <w:r w:rsidRPr="0067402C">
        <w:rPr>
          <w:rFonts w:ascii="Sylfaen" w:eastAsiaTheme="minorEastAsia" w:hAnsi="Sylfaen" w:cstheme="minorBidi"/>
          <w:b/>
          <w:bCs/>
          <w:sz w:val="24"/>
          <w:szCs w:val="24"/>
          <w:lang w:val="ka-GE"/>
        </w:rPr>
        <w:t>დამატებითი ინფორმაციისთვის დაუკავშირდით:</w:t>
      </w:r>
      <w:r w:rsidR="00143BF9" w:rsidRPr="0067402C">
        <w:rPr>
          <w:rFonts w:ascii="Sylfaen" w:hAnsi="Sylfaen"/>
          <w:bCs/>
          <w:lang w:val="ka-GE"/>
        </w:rPr>
        <w:t xml:space="preserve">  </w:t>
      </w:r>
      <w:r w:rsidR="004E44DB">
        <w:rPr>
          <w:rFonts w:ascii="Sylfaen" w:hAnsi="Sylfaen"/>
          <w:bCs/>
          <w:lang w:val="ka-GE"/>
        </w:rPr>
        <w:t>ბექა ჭოლაძე 555 111 299</w:t>
      </w:r>
      <w:bookmarkStart w:id="0" w:name="_GoBack"/>
      <w:bookmarkEnd w:id="0"/>
    </w:p>
    <w:p w:rsidR="008B396C" w:rsidRPr="00302D0C" w:rsidRDefault="008B396C" w:rsidP="008B396C">
      <w:pPr>
        <w:pStyle w:val="ListParagraph"/>
        <w:jc w:val="both"/>
        <w:rPr>
          <w:rFonts w:ascii="AcadNusx" w:hAnsi="AcadNusx"/>
          <w:bCs/>
        </w:rPr>
      </w:pPr>
    </w:p>
    <w:sectPr w:rsidR="008B396C" w:rsidRPr="00302D0C" w:rsidSect="008B39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B0A3B"/>
    <w:rsid w:val="001B48B7"/>
    <w:rsid w:val="001D4A7F"/>
    <w:rsid w:val="001E3301"/>
    <w:rsid w:val="00244AE3"/>
    <w:rsid w:val="002A331A"/>
    <w:rsid w:val="002C7891"/>
    <w:rsid w:val="002E128A"/>
    <w:rsid w:val="002E5E8C"/>
    <w:rsid w:val="00302D0C"/>
    <w:rsid w:val="00324FD6"/>
    <w:rsid w:val="00331AA4"/>
    <w:rsid w:val="0034703A"/>
    <w:rsid w:val="00353503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4E44DB"/>
    <w:rsid w:val="005220CC"/>
    <w:rsid w:val="00530561"/>
    <w:rsid w:val="00550191"/>
    <w:rsid w:val="00592B1C"/>
    <w:rsid w:val="005A0E70"/>
    <w:rsid w:val="005B39A5"/>
    <w:rsid w:val="005B3D2B"/>
    <w:rsid w:val="005B4698"/>
    <w:rsid w:val="00606FEB"/>
    <w:rsid w:val="00607322"/>
    <w:rsid w:val="006132E6"/>
    <w:rsid w:val="00617414"/>
    <w:rsid w:val="00646394"/>
    <w:rsid w:val="0067402C"/>
    <w:rsid w:val="006C736A"/>
    <w:rsid w:val="006D58D9"/>
    <w:rsid w:val="006E284E"/>
    <w:rsid w:val="007168D7"/>
    <w:rsid w:val="00754669"/>
    <w:rsid w:val="007A3B0F"/>
    <w:rsid w:val="007E14F9"/>
    <w:rsid w:val="007F1982"/>
    <w:rsid w:val="007F6F05"/>
    <w:rsid w:val="00804653"/>
    <w:rsid w:val="008135B5"/>
    <w:rsid w:val="0082397D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43E24"/>
    <w:rsid w:val="009518F2"/>
    <w:rsid w:val="0095327F"/>
    <w:rsid w:val="00956A2B"/>
    <w:rsid w:val="009609A4"/>
    <w:rsid w:val="00963F67"/>
    <w:rsid w:val="00964662"/>
    <w:rsid w:val="009813EB"/>
    <w:rsid w:val="009A5C6D"/>
    <w:rsid w:val="009D6AF5"/>
    <w:rsid w:val="00A25366"/>
    <w:rsid w:val="00A4745B"/>
    <w:rsid w:val="00AB086B"/>
    <w:rsid w:val="00AB4F7A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e.rdm.com/en/ProductDetail.aspx?prdtName=R30087-35" TargetMode="External"/><Relationship Id="rId3" Type="http://schemas.openxmlformats.org/officeDocument/2006/relationships/styles" Target="styles.xml"/><Relationship Id="rId7" Type="http://schemas.openxmlformats.org/officeDocument/2006/relationships/hyperlink" Target="http://universe.rdm.com/en/ProductDetail.aspx?prdtName=R30039-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5D35-437A-44AD-B68D-2F3C49C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Teona Ardoteli</cp:lastModifiedBy>
  <cp:revision>3</cp:revision>
  <cp:lastPrinted>2012-04-03T09:14:00Z</cp:lastPrinted>
  <dcterms:created xsi:type="dcterms:W3CDTF">2018-11-07T09:40:00Z</dcterms:created>
  <dcterms:modified xsi:type="dcterms:W3CDTF">2018-11-07T09:41:00Z</dcterms:modified>
</cp:coreProperties>
</file>