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B4" w:rsidRDefault="00F506B4" w:rsidP="00F506B4">
      <w:pPr>
        <w:jc w:val="center"/>
        <w:rPr>
          <w:rFonts w:ascii="Sylfaen" w:hAnsi="Sylfaen"/>
          <w:b/>
          <w:sz w:val="28"/>
          <w:szCs w:val="28"/>
          <w:u w:val="single"/>
          <w:lang w:val="ka-GE"/>
        </w:rPr>
      </w:pPr>
      <w:r>
        <w:rPr>
          <w:rFonts w:ascii="Sylfaen" w:hAnsi="Sylfaen"/>
          <w:b/>
          <w:sz w:val="28"/>
          <w:szCs w:val="28"/>
          <w:u w:val="single"/>
          <w:lang w:val="ka-GE"/>
        </w:rPr>
        <w:t xml:space="preserve">შესყიდვების სპეციფიკური შეტყობინება </w:t>
      </w:r>
    </w:p>
    <w:p w:rsidR="00F506B4" w:rsidRDefault="00F506B4" w:rsidP="00F506B4">
      <w:pPr>
        <w:jc w:val="center"/>
        <w:rPr>
          <w:rFonts w:ascii="Sylfaen" w:hAnsi="Sylfaen"/>
          <w:b/>
          <w:sz w:val="28"/>
          <w:szCs w:val="28"/>
          <w:u w:val="single"/>
          <w:lang w:val="ka-GE"/>
        </w:rPr>
      </w:pPr>
    </w:p>
    <w:p w:rsidR="0009570D" w:rsidRPr="0009570D" w:rsidRDefault="0009570D" w:rsidP="0009570D">
      <w:pPr>
        <w:jc w:val="center"/>
        <w:rPr>
          <w:rFonts w:ascii="Sylfaen" w:hAnsi="Sylfaen"/>
          <w:b/>
          <w:sz w:val="24"/>
          <w:szCs w:val="24"/>
          <w:lang w:val="ka-GE"/>
        </w:rPr>
      </w:pPr>
      <w:r w:rsidRPr="0009570D">
        <w:rPr>
          <w:rFonts w:ascii="Sylfaen" w:hAnsi="Sylfaen"/>
          <w:b/>
          <w:sz w:val="24"/>
          <w:szCs w:val="24"/>
          <w:lang w:val="ka-GE"/>
        </w:rPr>
        <w:t>ათასწლეულის გამოწვევის ფონდი - საქართველოს მიერ კომპიუტერული აღჭურვილობის შესყიდვა სსიპ  შეფასებისა და გამოცდების ეროვნული ცენტრისთვის</w:t>
      </w:r>
    </w:p>
    <w:p w:rsidR="0009570D" w:rsidRDefault="0009570D" w:rsidP="00F506B4">
      <w:pPr>
        <w:jc w:val="center"/>
        <w:rPr>
          <w:b/>
          <w:sz w:val="24"/>
          <w:szCs w:val="24"/>
          <w:u w:val="single"/>
        </w:rPr>
      </w:pPr>
    </w:p>
    <w:p w:rsidR="00F506B4" w:rsidRDefault="00F506B4" w:rsidP="00F506B4">
      <w:pPr>
        <w:jc w:val="center"/>
        <w:rPr>
          <w:b/>
          <w:sz w:val="24"/>
          <w:szCs w:val="24"/>
          <w:u w:val="single"/>
        </w:rPr>
      </w:pPr>
      <w:r w:rsidRPr="009F5A08">
        <w:rPr>
          <w:b/>
          <w:sz w:val="24"/>
          <w:szCs w:val="24"/>
          <w:u w:val="single"/>
        </w:rPr>
        <w:t>RFQ # PP</w:t>
      </w:r>
      <w:r w:rsidR="00B37DC5">
        <w:rPr>
          <w:rFonts w:ascii="Sylfaen" w:hAnsi="Sylfaen"/>
          <w:b/>
          <w:sz w:val="24"/>
          <w:szCs w:val="24"/>
          <w:u w:val="single"/>
          <w:lang w:val="ka-GE"/>
        </w:rPr>
        <w:t>1</w:t>
      </w:r>
      <w:r w:rsidR="0009570D">
        <w:rPr>
          <w:rFonts w:ascii="Sylfaen" w:hAnsi="Sylfaen"/>
          <w:b/>
          <w:sz w:val="24"/>
          <w:szCs w:val="24"/>
          <w:u w:val="single"/>
        </w:rPr>
        <w:t>3</w:t>
      </w:r>
      <w:r w:rsidRPr="009F5A08">
        <w:rPr>
          <w:b/>
          <w:sz w:val="24"/>
          <w:szCs w:val="24"/>
          <w:u w:val="single"/>
        </w:rPr>
        <w:t>/</w:t>
      </w:r>
      <w:r w:rsidR="00B37DC5">
        <w:rPr>
          <w:b/>
          <w:sz w:val="24"/>
          <w:szCs w:val="24"/>
          <w:u w:val="single"/>
        </w:rPr>
        <w:t>GEP</w:t>
      </w:r>
      <w:r w:rsidRPr="009F5A08">
        <w:rPr>
          <w:b/>
          <w:sz w:val="24"/>
          <w:szCs w:val="24"/>
          <w:u w:val="single"/>
        </w:rPr>
        <w:t>/G/S/</w:t>
      </w:r>
      <w:r w:rsidR="00B37DC5">
        <w:rPr>
          <w:b/>
          <w:sz w:val="24"/>
          <w:szCs w:val="24"/>
          <w:u w:val="single"/>
        </w:rPr>
        <w:t>2</w:t>
      </w:r>
      <w:r w:rsidR="0009570D">
        <w:rPr>
          <w:b/>
          <w:sz w:val="24"/>
          <w:szCs w:val="24"/>
          <w:u w:val="single"/>
        </w:rPr>
        <w:t>3</w:t>
      </w:r>
    </w:p>
    <w:p w:rsidR="0009570D" w:rsidRDefault="0009570D" w:rsidP="0009570D">
      <w:pPr>
        <w:jc w:val="center"/>
        <w:rPr>
          <w:b/>
          <w:szCs w:val="24"/>
          <w:u w:val="single"/>
        </w:rPr>
      </w:pPr>
      <w:r>
        <w:rPr>
          <w:b/>
          <w:szCs w:val="24"/>
          <w:u w:val="single"/>
        </w:rPr>
        <w:t xml:space="preserve">Lot 1: Server for e-Assessment - </w:t>
      </w:r>
      <w:r w:rsidRPr="006C5CB7">
        <w:rPr>
          <w:b/>
          <w:szCs w:val="24"/>
          <w:u w:val="single"/>
        </w:rPr>
        <w:t>PP1</w:t>
      </w:r>
      <w:r>
        <w:rPr>
          <w:b/>
          <w:szCs w:val="24"/>
          <w:u w:val="single"/>
        </w:rPr>
        <w:t>3</w:t>
      </w:r>
      <w:r w:rsidRPr="006C5CB7">
        <w:rPr>
          <w:b/>
          <w:szCs w:val="24"/>
          <w:u w:val="single"/>
        </w:rPr>
        <w:t>/GEP/G/S/2</w:t>
      </w:r>
      <w:r>
        <w:rPr>
          <w:b/>
          <w:szCs w:val="24"/>
          <w:u w:val="single"/>
        </w:rPr>
        <w:t>3-1</w:t>
      </w:r>
    </w:p>
    <w:p w:rsidR="0009570D" w:rsidRDefault="0009570D" w:rsidP="0009570D">
      <w:pPr>
        <w:jc w:val="center"/>
        <w:rPr>
          <w:b/>
          <w:szCs w:val="24"/>
          <w:u w:val="single"/>
        </w:rPr>
      </w:pPr>
      <w:r>
        <w:rPr>
          <w:b/>
          <w:szCs w:val="24"/>
          <w:u w:val="single"/>
        </w:rPr>
        <w:t xml:space="preserve">Lot 2: Portable Computers for TIMSS 2019 - </w:t>
      </w:r>
      <w:r w:rsidRPr="006C5CB7">
        <w:rPr>
          <w:b/>
          <w:szCs w:val="24"/>
          <w:u w:val="single"/>
        </w:rPr>
        <w:t>PP1</w:t>
      </w:r>
      <w:r>
        <w:rPr>
          <w:b/>
          <w:szCs w:val="24"/>
          <w:u w:val="single"/>
        </w:rPr>
        <w:t>3</w:t>
      </w:r>
      <w:r w:rsidRPr="006C5CB7">
        <w:rPr>
          <w:b/>
          <w:szCs w:val="24"/>
          <w:u w:val="single"/>
        </w:rPr>
        <w:t>/GEP/G/S/2</w:t>
      </w:r>
      <w:r>
        <w:rPr>
          <w:b/>
          <w:szCs w:val="24"/>
          <w:u w:val="single"/>
        </w:rPr>
        <w:t>3-2</w:t>
      </w:r>
    </w:p>
    <w:p w:rsidR="0009570D" w:rsidRDefault="0009570D" w:rsidP="0009570D">
      <w:pPr>
        <w:jc w:val="center"/>
        <w:rPr>
          <w:b/>
          <w:szCs w:val="24"/>
          <w:u w:val="single"/>
        </w:rPr>
      </w:pPr>
      <w:r>
        <w:rPr>
          <w:b/>
          <w:szCs w:val="24"/>
          <w:u w:val="single"/>
        </w:rPr>
        <w:t xml:space="preserve">Lot 3: Printers for Printing Test Labels - </w:t>
      </w:r>
      <w:r w:rsidRPr="006C5CB7">
        <w:rPr>
          <w:b/>
          <w:szCs w:val="24"/>
          <w:u w:val="single"/>
        </w:rPr>
        <w:t>PP1</w:t>
      </w:r>
      <w:r>
        <w:rPr>
          <w:b/>
          <w:szCs w:val="24"/>
          <w:u w:val="single"/>
        </w:rPr>
        <w:t>3</w:t>
      </w:r>
      <w:r w:rsidRPr="006C5CB7">
        <w:rPr>
          <w:b/>
          <w:szCs w:val="24"/>
          <w:u w:val="single"/>
        </w:rPr>
        <w:t>/GEP/G/S/2</w:t>
      </w:r>
      <w:r>
        <w:rPr>
          <w:b/>
          <w:szCs w:val="24"/>
          <w:u w:val="single"/>
        </w:rPr>
        <w:t>3-3</w:t>
      </w:r>
    </w:p>
    <w:p w:rsidR="0009570D" w:rsidRDefault="0009570D" w:rsidP="009C1526">
      <w:pPr>
        <w:jc w:val="center"/>
        <w:rPr>
          <w:b/>
          <w:szCs w:val="24"/>
          <w:u w:val="single"/>
        </w:rPr>
      </w:pPr>
    </w:p>
    <w:p w:rsidR="009C1526" w:rsidRPr="009F5A08" w:rsidRDefault="009C1526" w:rsidP="00F506B4">
      <w:pPr>
        <w:jc w:val="center"/>
        <w:rPr>
          <w:sz w:val="22"/>
          <w:szCs w:val="22"/>
          <w:lang w:val="ka-GE"/>
        </w:rPr>
      </w:pPr>
    </w:p>
    <w:p w:rsidR="004D63BC" w:rsidRDefault="004D63BC" w:rsidP="004D63BC">
      <w:pPr>
        <w:jc w:val="both"/>
        <w:rPr>
          <w:rFonts w:ascii="Sylfaen" w:hAnsi="Sylfaen"/>
          <w:sz w:val="22"/>
          <w:szCs w:val="22"/>
          <w:lang w:val="ka-GE"/>
        </w:rPr>
      </w:pPr>
    </w:p>
    <w:p w:rsidR="00B5004E" w:rsidRPr="00B5004E" w:rsidRDefault="00B5004E" w:rsidP="004D63BC">
      <w:pPr>
        <w:jc w:val="both"/>
        <w:rPr>
          <w:rFonts w:ascii="Sylfaen" w:hAnsi="Sylfaen"/>
          <w:sz w:val="22"/>
          <w:szCs w:val="22"/>
          <w:lang w:val="ka-GE"/>
        </w:rPr>
      </w:pPr>
    </w:p>
    <w:p w:rsidR="004D63BC" w:rsidRPr="00B9768F" w:rsidRDefault="004D63BC" w:rsidP="004D63BC">
      <w:pPr>
        <w:jc w:val="both"/>
        <w:rPr>
          <w:rFonts w:ascii="AcadNusx" w:hAnsi="AcadNusx"/>
          <w:sz w:val="22"/>
          <w:szCs w:val="22"/>
          <w:lang w:val="ka-GE"/>
        </w:rPr>
      </w:pPr>
      <w:r w:rsidRPr="00B9768F">
        <w:rPr>
          <w:rFonts w:ascii="AcadNusx" w:hAnsi="AcadNusx"/>
          <w:sz w:val="22"/>
          <w:szCs w:val="22"/>
          <w:lang w:val="ka-GE"/>
        </w:rPr>
        <w:t>qalbatonebo da batonebo!</w:t>
      </w:r>
    </w:p>
    <w:p w:rsidR="004D63BC" w:rsidRPr="00B9768F" w:rsidRDefault="004D63BC" w:rsidP="004D63BC">
      <w:pPr>
        <w:jc w:val="both"/>
        <w:rPr>
          <w:rFonts w:ascii="AcadNusx" w:hAnsi="AcadNusx"/>
          <w:sz w:val="22"/>
          <w:szCs w:val="22"/>
          <w:lang w:val="ka-GE"/>
        </w:rPr>
      </w:pPr>
    </w:p>
    <w:p w:rsidR="004D63BC" w:rsidRPr="00B9768F" w:rsidRDefault="004D63BC" w:rsidP="004D63BC">
      <w:pPr>
        <w:ind w:left="360"/>
        <w:jc w:val="both"/>
        <w:rPr>
          <w:rFonts w:ascii="AcadNusx" w:hAnsi="AcadNusx"/>
          <w:sz w:val="22"/>
          <w:szCs w:val="22"/>
          <w:lang w:val="ka-GE"/>
        </w:rPr>
      </w:pPr>
      <w:r w:rsidRPr="00B9768F">
        <w:rPr>
          <w:rFonts w:ascii="AcadNusx" w:hAnsi="AcadNusx"/>
          <w:sz w:val="22"/>
          <w:szCs w:val="22"/>
          <w:lang w:val="ka-GE"/>
        </w:rPr>
        <w:t xml:space="preserve">       gTxovT warmoadginoT Tqveni fasis SeTavazeba Semdeg saqonelze:</w:t>
      </w:r>
    </w:p>
    <w:p w:rsidR="004D63BC" w:rsidRPr="00B9768F" w:rsidRDefault="004D63BC" w:rsidP="004D63BC">
      <w:pPr>
        <w:ind w:left="360"/>
        <w:jc w:val="both"/>
        <w:rPr>
          <w:rFonts w:ascii="AcadNusx" w:hAnsi="AcadNusx"/>
          <w:sz w:val="22"/>
          <w:szCs w:val="22"/>
          <w:lang w:val="ka-GE"/>
        </w:rPr>
      </w:pPr>
    </w:p>
    <w:p w:rsidR="00417251" w:rsidRPr="00417251" w:rsidRDefault="00417251" w:rsidP="00417251">
      <w:pPr>
        <w:numPr>
          <w:ilvl w:val="0"/>
          <w:numId w:val="1"/>
        </w:numPr>
        <w:spacing w:line="360" w:lineRule="auto"/>
        <w:jc w:val="both"/>
        <w:rPr>
          <w:rFonts w:ascii="Sylfaen" w:hAnsi="Sylfaen"/>
          <w:sz w:val="22"/>
          <w:szCs w:val="22"/>
          <w:lang w:val="ka-GE"/>
        </w:rPr>
      </w:pPr>
      <w:r w:rsidRPr="0073082C">
        <w:rPr>
          <w:rFonts w:ascii="Sylfaen" w:hAnsi="Sylfaen"/>
          <w:lang w:val="ka-GE"/>
        </w:rPr>
        <w:t>2013 წლის 26 ივლისს აშშ-ის ათასწლეულის გამოწვევის კორპორაციასა (“Millennium Challenge Corporation- MCC”) და საქართველოს მთავრობას შორის ხელი მოეწერა მეორე კომპაქტს (the “Compact”), რომლის მიზანია საქართველოში სიღარიბის დაძლევა და ეკონომიკური ზრდის ხელშეწყობა ზოგადი, ტექნიკური, პროფესიული და უმაღლესი განათლების ხარისხის განვითარების მეშვეობით. ამ ხელშეკრულების ფარგლებში, საქართველოს მთავრობა, ათასწლეულის გამოწვევის ფონდი - საქართველოს (“MCA-Georgia”) მეშვეობით, ახორციელებს შესყიდვებს  აშშ-ის ათასწლეულის გამოწვევის კორპორაცი</w:t>
      </w:r>
      <w:r>
        <w:rPr>
          <w:rFonts w:ascii="Sylfaen" w:hAnsi="Sylfaen"/>
          <w:lang w:val="ka-GE"/>
        </w:rPr>
        <w:t>ის</w:t>
      </w:r>
      <w:r w:rsidRPr="0073082C">
        <w:rPr>
          <w:rFonts w:ascii="Sylfaen" w:hAnsi="Sylfaen"/>
          <w:lang w:val="ka-GE"/>
        </w:rPr>
        <w:t xml:space="preserve"> მიერ დადგენილი შესყიდვების პროცედურებით</w:t>
      </w:r>
      <w:r>
        <w:rPr>
          <w:rFonts w:ascii="Sylfaen" w:hAnsi="Sylfaen"/>
          <w:lang w:val="ka-GE"/>
        </w:rPr>
        <w:t xml:space="preserve">. </w:t>
      </w:r>
      <w:r>
        <w:rPr>
          <w:rFonts w:ascii="Sylfaen" w:hAnsi="Sylfaen"/>
        </w:rPr>
        <w:t>MCA-Georgia</w:t>
      </w:r>
      <w:r>
        <w:rPr>
          <w:rFonts w:ascii="Sylfaen" w:hAnsi="Sylfaen"/>
          <w:lang w:val="ka-GE"/>
        </w:rPr>
        <w:t xml:space="preserve">-ს განზრახული აქვს მიმართოს თანხები სათანადო გადახდების განსახორციელებლად იმ კონტრაქტებთან დაკავშრებით რომელთათვისაც გამოქვეყნდა წინამდება მოთხოვნა შემოთავაზებების წარმოდგენის შესახებ. </w:t>
      </w:r>
    </w:p>
    <w:p w:rsidR="00417251" w:rsidRPr="00861284" w:rsidRDefault="00417251" w:rsidP="00417251">
      <w:pPr>
        <w:spacing w:line="360" w:lineRule="auto"/>
        <w:ind w:left="720"/>
        <w:jc w:val="both"/>
        <w:rPr>
          <w:rFonts w:ascii="Sylfaen" w:hAnsi="Sylfaen"/>
          <w:sz w:val="22"/>
          <w:szCs w:val="22"/>
          <w:lang w:val="ka-GE"/>
        </w:rPr>
      </w:pPr>
    </w:p>
    <w:p w:rsidR="004D63BC" w:rsidRPr="003E59F4" w:rsidRDefault="00BC3DAE" w:rsidP="00861284">
      <w:pPr>
        <w:pStyle w:val="ListParagraph"/>
        <w:numPr>
          <w:ilvl w:val="0"/>
          <w:numId w:val="1"/>
        </w:numPr>
        <w:jc w:val="both"/>
        <w:rPr>
          <w:rFonts w:ascii="AcadNusx" w:hAnsi="AcadNusx"/>
          <w:sz w:val="22"/>
          <w:szCs w:val="22"/>
        </w:rPr>
      </w:pPr>
      <w:r>
        <w:rPr>
          <w:rFonts w:ascii="Sylfaen" w:hAnsi="Sylfaen" w:cs="Sylfaen"/>
          <w:b/>
          <w:sz w:val="22"/>
          <w:szCs w:val="22"/>
          <w:lang w:val="ka-GE"/>
        </w:rPr>
        <w:t>საოფისე ტექნიკის</w:t>
      </w:r>
      <w:r w:rsidR="00861284" w:rsidRPr="00861284">
        <w:rPr>
          <w:rFonts w:ascii="Sylfaen" w:hAnsi="Sylfaen" w:cs="Sylfaen"/>
          <w:b/>
          <w:sz w:val="22"/>
          <w:szCs w:val="22"/>
        </w:rPr>
        <w:t xml:space="preserve"> </w:t>
      </w:r>
      <w:proofErr w:type="spellStart"/>
      <w:r w:rsidR="00861284" w:rsidRPr="00861284">
        <w:rPr>
          <w:rFonts w:ascii="Sylfaen" w:hAnsi="Sylfaen" w:cs="Sylfaen"/>
          <w:b/>
          <w:sz w:val="22"/>
          <w:szCs w:val="22"/>
        </w:rPr>
        <w:t>შეძენა</w:t>
      </w:r>
      <w:proofErr w:type="spellEnd"/>
      <w:r w:rsidR="00DC75C6">
        <w:rPr>
          <w:rFonts w:ascii="Sylfaen" w:hAnsi="Sylfaen" w:cs="Sylfaen"/>
          <w:b/>
          <w:sz w:val="22"/>
          <w:szCs w:val="22"/>
        </w:rPr>
        <w:t>:</w:t>
      </w:r>
    </w:p>
    <w:p w:rsidR="003E59F4" w:rsidRPr="00DC75C6" w:rsidRDefault="003E59F4" w:rsidP="003E59F4">
      <w:pPr>
        <w:pStyle w:val="ListParagraph"/>
        <w:jc w:val="both"/>
        <w:rPr>
          <w:rFonts w:ascii="AcadNusx" w:hAnsi="AcadNusx"/>
          <w:sz w:val="22"/>
          <w:szCs w:val="22"/>
        </w:rPr>
      </w:pPr>
    </w:p>
    <w:p w:rsidR="00DC75C6" w:rsidRPr="00DC75C6" w:rsidRDefault="00DC75C6" w:rsidP="00DC75C6">
      <w:pPr>
        <w:pStyle w:val="ListParagraph"/>
        <w:rPr>
          <w:b/>
          <w:szCs w:val="24"/>
          <w:u w:val="single"/>
        </w:rPr>
      </w:pPr>
      <w:r>
        <w:rPr>
          <w:rFonts w:ascii="Sylfaen" w:hAnsi="Sylfaen"/>
          <w:b/>
          <w:szCs w:val="24"/>
          <w:u w:val="single"/>
          <w:lang w:val="ka-GE"/>
        </w:rPr>
        <w:t xml:space="preserve">ლოტი </w:t>
      </w:r>
      <w:r w:rsidRPr="00DC75C6">
        <w:rPr>
          <w:b/>
          <w:szCs w:val="24"/>
          <w:u w:val="single"/>
        </w:rPr>
        <w:t xml:space="preserve">1: </w:t>
      </w:r>
      <w:r w:rsidR="0009570D">
        <w:rPr>
          <w:rFonts w:ascii="Sylfaen" w:hAnsi="Sylfaen"/>
          <w:b/>
          <w:szCs w:val="24"/>
          <w:u w:val="single"/>
          <w:lang w:val="ka-GE"/>
        </w:rPr>
        <w:t>სერვერ</w:t>
      </w:r>
      <w:r w:rsidR="00A44B36">
        <w:rPr>
          <w:rFonts w:ascii="Sylfaen" w:hAnsi="Sylfaen"/>
          <w:b/>
          <w:szCs w:val="24"/>
          <w:u w:val="single"/>
          <w:lang w:val="ka-GE"/>
        </w:rPr>
        <w:t>ები</w:t>
      </w:r>
      <w:r w:rsidR="0009570D">
        <w:rPr>
          <w:rFonts w:ascii="Sylfaen" w:hAnsi="Sylfaen"/>
          <w:b/>
          <w:szCs w:val="24"/>
          <w:u w:val="single"/>
        </w:rPr>
        <w:t xml:space="preserve"> </w:t>
      </w:r>
      <w:r w:rsidRPr="00DC75C6">
        <w:rPr>
          <w:b/>
          <w:szCs w:val="24"/>
          <w:u w:val="single"/>
        </w:rPr>
        <w:t xml:space="preserve"> </w:t>
      </w:r>
      <w:r w:rsidR="0009570D" w:rsidRPr="006C5CB7">
        <w:rPr>
          <w:b/>
          <w:szCs w:val="24"/>
          <w:u w:val="single"/>
        </w:rPr>
        <w:t>PP1</w:t>
      </w:r>
      <w:r w:rsidR="0009570D">
        <w:rPr>
          <w:b/>
          <w:szCs w:val="24"/>
          <w:u w:val="single"/>
        </w:rPr>
        <w:t>3</w:t>
      </w:r>
      <w:r w:rsidR="0009570D" w:rsidRPr="006C5CB7">
        <w:rPr>
          <w:b/>
          <w:szCs w:val="24"/>
          <w:u w:val="single"/>
        </w:rPr>
        <w:t>/GEP/G/S/2</w:t>
      </w:r>
      <w:r w:rsidR="0009570D">
        <w:rPr>
          <w:b/>
          <w:szCs w:val="24"/>
          <w:u w:val="single"/>
        </w:rPr>
        <w:t>3-1</w:t>
      </w:r>
    </w:p>
    <w:p w:rsidR="00DC75C6" w:rsidRPr="0009570D" w:rsidRDefault="00DC75C6" w:rsidP="00DC75C6">
      <w:pPr>
        <w:pStyle w:val="ListParagraph"/>
        <w:rPr>
          <w:rFonts w:ascii="Sylfaen" w:hAnsi="Sylfaen"/>
          <w:b/>
          <w:szCs w:val="24"/>
          <w:u w:val="single"/>
          <w:lang w:val="ka-GE"/>
        </w:rPr>
      </w:pPr>
      <w:r>
        <w:rPr>
          <w:rFonts w:ascii="Sylfaen" w:hAnsi="Sylfaen"/>
          <w:b/>
          <w:szCs w:val="24"/>
          <w:u w:val="single"/>
          <w:lang w:val="ka-GE"/>
        </w:rPr>
        <w:t>ლოტი</w:t>
      </w:r>
      <w:r w:rsidRPr="00DC75C6">
        <w:rPr>
          <w:b/>
          <w:szCs w:val="24"/>
          <w:u w:val="single"/>
        </w:rPr>
        <w:t xml:space="preserve"> 2</w:t>
      </w:r>
      <w:r w:rsidR="0009570D">
        <w:rPr>
          <w:rFonts w:ascii="Sylfaen" w:hAnsi="Sylfaen"/>
          <w:b/>
          <w:szCs w:val="24"/>
          <w:u w:val="single"/>
          <w:lang w:val="ka-GE"/>
        </w:rPr>
        <w:t xml:space="preserve">: პორტატული კომპიუტერები 2019 წლის </w:t>
      </w:r>
      <w:r w:rsidR="0009570D">
        <w:rPr>
          <w:rFonts w:ascii="Sylfaen" w:hAnsi="Sylfaen"/>
          <w:b/>
          <w:szCs w:val="24"/>
          <w:u w:val="single"/>
        </w:rPr>
        <w:t>PIMSS</w:t>
      </w:r>
      <w:r w:rsidR="0009570D">
        <w:rPr>
          <w:rFonts w:ascii="Sylfaen" w:hAnsi="Sylfaen"/>
          <w:b/>
          <w:szCs w:val="24"/>
          <w:u w:val="single"/>
          <w:lang w:val="ka-GE"/>
        </w:rPr>
        <w:t xml:space="preserve">-სთვის </w:t>
      </w:r>
      <w:r w:rsidR="0009570D" w:rsidRPr="006C5CB7">
        <w:rPr>
          <w:b/>
          <w:szCs w:val="24"/>
          <w:u w:val="single"/>
        </w:rPr>
        <w:t>PP1</w:t>
      </w:r>
      <w:r w:rsidR="0009570D">
        <w:rPr>
          <w:b/>
          <w:szCs w:val="24"/>
          <w:u w:val="single"/>
        </w:rPr>
        <w:t>3</w:t>
      </w:r>
      <w:r w:rsidR="0009570D" w:rsidRPr="006C5CB7">
        <w:rPr>
          <w:b/>
          <w:szCs w:val="24"/>
          <w:u w:val="single"/>
        </w:rPr>
        <w:t>/GEP/G/S/2</w:t>
      </w:r>
      <w:r w:rsidR="0009570D">
        <w:rPr>
          <w:b/>
          <w:szCs w:val="24"/>
          <w:u w:val="single"/>
        </w:rPr>
        <w:t>3-</w:t>
      </w:r>
      <w:r w:rsidR="0009570D">
        <w:rPr>
          <w:rFonts w:ascii="Sylfaen" w:hAnsi="Sylfaen"/>
          <w:b/>
          <w:szCs w:val="24"/>
          <w:u w:val="single"/>
          <w:lang w:val="ka-GE"/>
        </w:rPr>
        <w:t>2</w:t>
      </w:r>
    </w:p>
    <w:p w:rsidR="0009570D" w:rsidRPr="0009570D" w:rsidRDefault="0009570D" w:rsidP="00DC75C6">
      <w:pPr>
        <w:pStyle w:val="ListParagraph"/>
        <w:rPr>
          <w:rFonts w:ascii="Sylfaen" w:hAnsi="Sylfaen"/>
          <w:b/>
          <w:szCs w:val="24"/>
          <w:u w:val="single"/>
          <w:lang w:val="ka-GE"/>
        </w:rPr>
      </w:pPr>
      <w:r>
        <w:rPr>
          <w:rFonts w:ascii="Sylfaen" w:hAnsi="Sylfaen"/>
          <w:b/>
          <w:szCs w:val="24"/>
          <w:u w:val="single"/>
          <w:lang w:val="ka-GE"/>
        </w:rPr>
        <w:t xml:space="preserve">ლოტი 3: ტესტის ნიმუშების </w:t>
      </w:r>
      <w:proofErr w:type="spellStart"/>
      <w:r>
        <w:rPr>
          <w:rFonts w:ascii="Sylfaen" w:hAnsi="Sylfaen"/>
          <w:b/>
          <w:szCs w:val="24"/>
          <w:u w:val="single"/>
          <w:lang w:val="ka-GE"/>
        </w:rPr>
        <w:t>დასაბეჭდათ</w:t>
      </w:r>
      <w:proofErr w:type="spellEnd"/>
      <w:r w:rsidR="00A44B36">
        <w:rPr>
          <w:rFonts w:ascii="Sylfaen" w:hAnsi="Sylfaen"/>
          <w:b/>
          <w:szCs w:val="24"/>
          <w:u w:val="single"/>
        </w:rPr>
        <w:t xml:space="preserve"> </w:t>
      </w:r>
      <w:r w:rsidR="00A44B36">
        <w:rPr>
          <w:rFonts w:ascii="Sylfaen" w:hAnsi="Sylfaen"/>
          <w:b/>
          <w:szCs w:val="24"/>
          <w:u w:val="single"/>
          <w:lang w:val="ka-GE"/>
        </w:rPr>
        <w:t>პრინტერები</w:t>
      </w:r>
      <w:r>
        <w:rPr>
          <w:rFonts w:ascii="Sylfaen" w:hAnsi="Sylfaen"/>
          <w:b/>
          <w:szCs w:val="24"/>
          <w:u w:val="single"/>
          <w:lang w:val="ka-GE"/>
        </w:rPr>
        <w:t xml:space="preserve"> </w:t>
      </w:r>
      <w:r w:rsidRPr="006C5CB7">
        <w:rPr>
          <w:b/>
          <w:szCs w:val="24"/>
          <w:u w:val="single"/>
        </w:rPr>
        <w:t>PP1</w:t>
      </w:r>
      <w:r>
        <w:rPr>
          <w:b/>
          <w:szCs w:val="24"/>
          <w:u w:val="single"/>
        </w:rPr>
        <w:t>3</w:t>
      </w:r>
      <w:r w:rsidRPr="006C5CB7">
        <w:rPr>
          <w:b/>
          <w:szCs w:val="24"/>
          <w:u w:val="single"/>
        </w:rPr>
        <w:t>/GEP/G/S/2</w:t>
      </w:r>
      <w:r>
        <w:rPr>
          <w:b/>
          <w:szCs w:val="24"/>
          <w:u w:val="single"/>
        </w:rPr>
        <w:t>3-</w:t>
      </w:r>
      <w:r>
        <w:rPr>
          <w:rFonts w:ascii="Sylfaen" w:hAnsi="Sylfaen"/>
          <w:b/>
          <w:szCs w:val="24"/>
          <w:u w:val="single"/>
          <w:lang w:val="ka-GE"/>
        </w:rPr>
        <w:t>3</w:t>
      </w:r>
    </w:p>
    <w:p w:rsidR="00861284" w:rsidRPr="00861284" w:rsidRDefault="00861284" w:rsidP="00861284">
      <w:pPr>
        <w:pStyle w:val="ListParagraph"/>
        <w:jc w:val="both"/>
        <w:rPr>
          <w:rFonts w:ascii="AcadNusx" w:hAnsi="AcadNusx"/>
          <w:sz w:val="22"/>
          <w:szCs w:val="22"/>
        </w:rPr>
      </w:pPr>
    </w:p>
    <w:p w:rsidR="00861284" w:rsidRPr="00F824F4" w:rsidRDefault="00861284" w:rsidP="00861284">
      <w:pPr>
        <w:spacing w:line="360" w:lineRule="auto"/>
        <w:jc w:val="both"/>
        <w:rPr>
          <w:rFonts w:ascii="Sylfaen" w:hAnsi="Sylfaen"/>
          <w:sz w:val="22"/>
          <w:szCs w:val="22"/>
          <w:lang w:val="ka-GE"/>
        </w:rPr>
      </w:pPr>
    </w:p>
    <w:p w:rsidR="004D63BC" w:rsidRDefault="00CE1EEC" w:rsidP="004D63BC">
      <w:pPr>
        <w:numPr>
          <w:ilvl w:val="0"/>
          <w:numId w:val="1"/>
        </w:numPr>
        <w:spacing w:line="360" w:lineRule="auto"/>
        <w:jc w:val="both"/>
        <w:rPr>
          <w:rFonts w:ascii="Sylfaen" w:hAnsi="Sylfaen"/>
          <w:lang w:val="ka-GE"/>
        </w:rPr>
      </w:pPr>
      <w:r>
        <w:rPr>
          <w:rFonts w:ascii="Sylfaen" w:hAnsi="Sylfaen"/>
          <w:lang w:val="ka-GE"/>
        </w:rPr>
        <w:t>თქვენი შემოთავაზებები შეგიძლიათ გამოგზავნოთ (</w:t>
      </w:r>
      <w:proofErr w:type="spellStart"/>
      <w:r>
        <w:rPr>
          <w:rFonts w:ascii="Sylfaen" w:hAnsi="Sylfaen"/>
        </w:rPr>
        <w:t>i</w:t>
      </w:r>
      <w:proofErr w:type="spellEnd"/>
      <w:r>
        <w:rPr>
          <w:rFonts w:ascii="Sylfaen" w:hAnsi="Sylfaen"/>
          <w:lang w:val="ka-GE"/>
        </w:rPr>
        <w:t xml:space="preserve">) ხელით ერთი ორიგინალი და  ან </w:t>
      </w:r>
      <w:r>
        <w:rPr>
          <w:rFonts w:ascii="Sylfaen" w:hAnsi="Sylfaen"/>
        </w:rPr>
        <w:t xml:space="preserve">(ii) </w:t>
      </w:r>
      <w:r>
        <w:rPr>
          <w:rFonts w:ascii="Sylfaen" w:hAnsi="Sylfaen"/>
          <w:lang w:val="ka-GE"/>
        </w:rPr>
        <w:t xml:space="preserve">ელექტრონული ფოსტით </w:t>
      </w:r>
      <w:r>
        <w:rPr>
          <w:rFonts w:ascii="Sylfaen" w:hAnsi="Sylfaen"/>
        </w:rPr>
        <w:t xml:space="preserve">PDF </w:t>
      </w:r>
      <w:r>
        <w:rPr>
          <w:rFonts w:ascii="Sylfaen" w:hAnsi="Sylfaen"/>
          <w:lang w:val="ka-GE"/>
        </w:rPr>
        <w:t xml:space="preserve">ფორმატში  </w:t>
      </w:r>
      <w:r w:rsidR="008423A1" w:rsidRPr="008423A1">
        <w:rPr>
          <w:rFonts w:ascii="Sylfaen" w:hAnsi="Sylfaen"/>
          <w:b/>
        </w:rPr>
        <w:t>(</w:t>
      </w:r>
      <w:r w:rsidRPr="008423A1">
        <w:rPr>
          <w:rFonts w:ascii="Sylfaen" w:hAnsi="Sylfaen"/>
          <w:b/>
          <w:lang w:val="ka-GE"/>
        </w:rPr>
        <w:t>ფასები მიუთითოთ</w:t>
      </w:r>
      <w:r>
        <w:rPr>
          <w:rFonts w:ascii="Sylfaen" w:hAnsi="Sylfaen"/>
          <w:lang w:val="ka-GE"/>
        </w:rPr>
        <w:t xml:space="preserve"> </w:t>
      </w:r>
      <w:r w:rsidRPr="001A62A8">
        <w:rPr>
          <w:rFonts w:ascii="Sylfaen" w:hAnsi="Sylfaen"/>
          <w:b/>
          <w:lang w:val="ka-GE"/>
        </w:rPr>
        <w:t>წ</w:t>
      </w:r>
      <w:r>
        <w:rPr>
          <w:rFonts w:ascii="Sylfaen" w:hAnsi="Sylfaen"/>
          <w:b/>
          <w:lang w:val="ka-GE"/>
        </w:rPr>
        <w:t>არმოდგენილი აშშ დოლარებში, დღგ-</w:t>
      </w:r>
      <w:r w:rsidRPr="001A62A8">
        <w:rPr>
          <w:rFonts w:ascii="Sylfaen" w:hAnsi="Sylfaen"/>
          <w:b/>
          <w:lang w:val="ka-GE"/>
        </w:rPr>
        <w:t>ს გარეშე)</w:t>
      </w:r>
      <w:r>
        <w:rPr>
          <w:rFonts w:ascii="Sylfaen" w:hAnsi="Sylfaen"/>
          <w:lang w:val="ka-GE"/>
        </w:rPr>
        <w:t xml:space="preserve"> მოცემულ მისამართზე:</w:t>
      </w:r>
    </w:p>
    <w:p w:rsidR="005E7683" w:rsidRDefault="005E7683" w:rsidP="0023484B">
      <w:pPr>
        <w:pStyle w:val="BDSTextIndented"/>
        <w:spacing w:before="0" w:after="0" w:line="360" w:lineRule="auto"/>
        <w:rPr>
          <w:rFonts w:ascii="Sylfaen" w:hAnsi="Sylfaen"/>
          <w:sz w:val="20"/>
          <w:lang w:val="ka-GE"/>
        </w:rPr>
      </w:pPr>
    </w:p>
    <w:p w:rsidR="0023484B" w:rsidRPr="008251B2" w:rsidRDefault="0023484B" w:rsidP="0023484B">
      <w:pPr>
        <w:pStyle w:val="BDSTextIndented"/>
        <w:spacing w:before="0" w:after="0" w:line="360" w:lineRule="auto"/>
        <w:rPr>
          <w:rFonts w:ascii="Sylfaen" w:hAnsi="Sylfaen"/>
          <w:sz w:val="20"/>
          <w:lang w:val="ka-GE"/>
        </w:rPr>
      </w:pPr>
      <w:r w:rsidRPr="008251B2">
        <w:rPr>
          <w:rFonts w:ascii="Sylfaen" w:hAnsi="Sylfaen"/>
          <w:sz w:val="20"/>
          <w:lang w:val="ka-GE"/>
        </w:rPr>
        <w:lastRenderedPageBreak/>
        <w:t xml:space="preserve">ათასწლეულის გამოწვევის ფონდი - საქართველო </w:t>
      </w:r>
    </w:p>
    <w:p w:rsidR="0023484B" w:rsidRPr="008251B2" w:rsidRDefault="0023484B" w:rsidP="0023484B">
      <w:pPr>
        <w:spacing w:line="360" w:lineRule="auto"/>
        <w:ind w:left="720"/>
        <w:rPr>
          <w:rFonts w:ascii="Sylfaen" w:hAnsi="Sylfaen"/>
          <w:lang w:val="ka-GE"/>
        </w:rPr>
      </w:pPr>
      <w:r w:rsidRPr="008251B2">
        <w:rPr>
          <w:rFonts w:ascii="Sylfaen" w:hAnsi="Sylfaen"/>
          <w:lang w:val="ka-GE"/>
        </w:rPr>
        <w:t>მ. კოსტავას 5, მე-4 სართული</w:t>
      </w:r>
      <w:r w:rsidR="00B6744E">
        <w:rPr>
          <w:rFonts w:ascii="Sylfaen" w:hAnsi="Sylfaen"/>
        </w:rPr>
        <w:t>,</w:t>
      </w:r>
      <w:r w:rsidRPr="008251B2">
        <w:rPr>
          <w:rFonts w:ascii="Sylfaen" w:hAnsi="Sylfaen"/>
          <w:lang w:val="ka-GE"/>
        </w:rPr>
        <w:t xml:space="preserve"> შეხვედრების ოთახი </w:t>
      </w:r>
    </w:p>
    <w:p w:rsidR="0023484B" w:rsidRPr="008251B2" w:rsidRDefault="0023484B" w:rsidP="0023484B">
      <w:pPr>
        <w:spacing w:line="360" w:lineRule="auto"/>
        <w:ind w:left="720"/>
        <w:rPr>
          <w:rFonts w:ascii="Sylfaen" w:hAnsi="Sylfaen"/>
          <w:lang w:val="ka-GE"/>
        </w:rPr>
      </w:pPr>
      <w:r w:rsidRPr="008251B2">
        <w:rPr>
          <w:rFonts w:ascii="Sylfaen" w:hAnsi="Sylfaen"/>
          <w:lang w:val="ka-GE"/>
        </w:rPr>
        <w:t>თბილისი, საქართველო 0108</w:t>
      </w:r>
      <w:r w:rsidRPr="008251B2">
        <w:rPr>
          <w:rFonts w:ascii="Sylfaen" w:hAnsi="Sylfaen"/>
          <w:lang w:val="ka-GE"/>
        </w:rPr>
        <w:br/>
        <w:t xml:space="preserve">ან გამოგზავნეთ ელექტრონულად მოცემულ მისამართებზე: </w:t>
      </w:r>
    </w:p>
    <w:p w:rsidR="0023484B" w:rsidRPr="00D50DBE" w:rsidRDefault="0023484B" w:rsidP="0023484B">
      <w:pPr>
        <w:spacing w:after="120"/>
        <w:ind w:left="720"/>
        <w:rPr>
          <w:rStyle w:val="Hyperlink"/>
          <w:rFonts w:ascii="Sylfaen" w:hAnsi="Sylfaen"/>
          <w:bCs/>
          <w:color w:val="auto"/>
          <w:sz w:val="22"/>
          <w:szCs w:val="22"/>
          <w:u w:val="none"/>
          <w:lang w:val="ka-GE"/>
        </w:rPr>
      </w:pPr>
      <w:r w:rsidRPr="00D50DBE">
        <w:rPr>
          <w:rFonts w:ascii="Sylfaen" w:hAnsi="Sylfaen"/>
          <w:bCs/>
          <w:sz w:val="22"/>
          <w:szCs w:val="22"/>
        </w:rPr>
        <w:t xml:space="preserve">E-mail: </w:t>
      </w:r>
      <w:hyperlink r:id="rId7" w:history="1">
        <w:r w:rsidRPr="00D50DBE">
          <w:rPr>
            <w:rStyle w:val="Hyperlink"/>
            <w:rFonts w:ascii="Sylfaen" w:hAnsi="Sylfaen"/>
            <w:bCs/>
            <w:sz w:val="22"/>
            <w:szCs w:val="22"/>
          </w:rPr>
          <w:t>procurement@mcageorgia.ge</w:t>
        </w:r>
      </w:hyperlink>
    </w:p>
    <w:p w:rsidR="004D63BC" w:rsidRPr="000A7B92" w:rsidRDefault="00A4127B" w:rsidP="0023484B">
      <w:pPr>
        <w:spacing w:line="360" w:lineRule="auto"/>
        <w:ind w:left="720" w:firstLine="720"/>
        <w:jc w:val="both"/>
        <w:rPr>
          <w:rFonts w:ascii="Sylfaen" w:hAnsi="Sylfaen"/>
        </w:rPr>
      </w:pPr>
      <w:hyperlink r:id="rId8" w:history="1">
        <w:r w:rsidR="000A7B92" w:rsidRPr="00D073CA">
          <w:rPr>
            <w:rStyle w:val="Hyperlink"/>
            <w:rFonts w:ascii="Sylfaen" w:hAnsi="Sylfaen"/>
          </w:rPr>
          <w:t>rgobejishvili@mcageorgia.ge</w:t>
        </w:r>
      </w:hyperlink>
      <w:r w:rsidR="000A7B92">
        <w:rPr>
          <w:rFonts w:ascii="Sylfaen" w:hAnsi="Sylfaen"/>
        </w:rPr>
        <w:t xml:space="preserve"> </w:t>
      </w:r>
    </w:p>
    <w:p w:rsidR="00861284" w:rsidRPr="002D7F04" w:rsidRDefault="00861284" w:rsidP="00861284">
      <w:pPr>
        <w:spacing w:line="360" w:lineRule="auto"/>
        <w:jc w:val="both"/>
        <w:rPr>
          <w:rFonts w:ascii="Sylfaen" w:hAnsi="Sylfaen"/>
          <w:lang w:val="ka-GE"/>
        </w:rPr>
      </w:pPr>
    </w:p>
    <w:p w:rsidR="004D63BC" w:rsidRPr="00861284" w:rsidRDefault="004D63BC" w:rsidP="004D63BC">
      <w:pPr>
        <w:numPr>
          <w:ilvl w:val="0"/>
          <w:numId w:val="1"/>
        </w:numPr>
        <w:spacing w:line="360" w:lineRule="auto"/>
        <w:jc w:val="both"/>
        <w:rPr>
          <w:rFonts w:ascii="Sylfaen" w:hAnsi="Sylfaen"/>
        </w:rPr>
      </w:pPr>
      <w:r>
        <w:rPr>
          <w:rFonts w:ascii="Sylfaen" w:hAnsi="Sylfaen"/>
          <w:lang w:val="ka-GE"/>
        </w:rPr>
        <w:t>მყიდველის მიერ თქვენი შემოთავაზე</w:t>
      </w:r>
      <w:r w:rsidR="0086759B">
        <w:rPr>
          <w:rFonts w:ascii="Sylfaen" w:hAnsi="Sylfaen"/>
          <w:lang w:val="ka-GE"/>
        </w:rPr>
        <w:t>ბე</w:t>
      </w:r>
      <w:bookmarkStart w:id="0" w:name="_GoBack"/>
      <w:bookmarkEnd w:id="0"/>
      <w:r>
        <w:rPr>
          <w:rFonts w:ascii="Sylfaen" w:hAnsi="Sylfaen"/>
          <w:lang w:val="ka-GE"/>
        </w:rPr>
        <w:t xml:space="preserve">ბის მე-3 პარაგრაფში მითითებულ მისამართზე მიღების საბოლოო ვადაა </w:t>
      </w:r>
      <w:r w:rsidRPr="00C369E5">
        <w:rPr>
          <w:rFonts w:ascii="Sylfaen" w:hAnsi="Sylfaen"/>
          <w:b/>
          <w:lang w:val="ka-GE"/>
        </w:rPr>
        <w:t>201</w:t>
      </w:r>
      <w:r w:rsidR="0009570D">
        <w:rPr>
          <w:rFonts w:ascii="Sylfaen" w:hAnsi="Sylfaen"/>
          <w:b/>
          <w:lang w:val="ka-GE"/>
        </w:rPr>
        <w:t>9</w:t>
      </w:r>
      <w:r w:rsidRPr="00C369E5">
        <w:rPr>
          <w:rFonts w:ascii="Sylfaen" w:hAnsi="Sylfaen"/>
          <w:b/>
          <w:lang w:val="ka-GE"/>
        </w:rPr>
        <w:t xml:space="preserve"> წლის </w:t>
      </w:r>
      <w:r w:rsidR="004E4183">
        <w:rPr>
          <w:rFonts w:ascii="Sylfaen" w:hAnsi="Sylfaen"/>
          <w:b/>
        </w:rPr>
        <w:t xml:space="preserve">8 </w:t>
      </w:r>
      <w:r w:rsidR="0009570D">
        <w:rPr>
          <w:rFonts w:ascii="Sylfaen" w:hAnsi="Sylfaen"/>
          <w:b/>
          <w:lang w:val="ka-GE"/>
        </w:rPr>
        <w:t>თებერვალი.</w:t>
      </w:r>
      <w:r>
        <w:rPr>
          <w:rFonts w:ascii="Sylfaen" w:hAnsi="Sylfaen"/>
          <w:lang w:val="ka-GE"/>
        </w:rPr>
        <w:t xml:space="preserve"> </w:t>
      </w:r>
    </w:p>
    <w:p w:rsidR="00861284" w:rsidRPr="00CB1942" w:rsidRDefault="00861284" w:rsidP="00861284">
      <w:pPr>
        <w:spacing w:line="360" w:lineRule="auto"/>
        <w:ind w:left="720"/>
        <w:jc w:val="both"/>
        <w:rPr>
          <w:rFonts w:ascii="Sylfaen" w:hAnsi="Sylfaen"/>
        </w:rPr>
      </w:pPr>
    </w:p>
    <w:p w:rsidR="004D63BC" w:rsidRPr="00C369E5" w:rsidRDefault="004D63BC" w:rsidP="004D63BC">
      <w:pPr>
        <w:numPr>
          <w:ilvl w:val="0"/>
          <w:numId w:val="1"/>
        </w:numPr>
        <w:spacing w:line="360" w:lineRule="auto"/>
        <w:jc w:val="both"/>
        <w:rPr>
          <w:rFonts w:ascii="Sylfaen" w:hAnsi="Sylfaen"/>
        </w:rPr>
      </w:pPr>
      <w:r>
        <w:rPr>
          <w:rFonts w:ascii="Sylfaen" w:hAnsi="Sylfaen"/>
          <w:lang w:val="ka-GE"/>
        </w:rPr>
        <w:t xml:space="preserve">დაწვრილებითი ინფორმაცია </w:t>
      </w:r>
      <w:r w:rsidR="007926B8">
        <w:rPr>
          <w:rFonts w:ascii="Sylfaen" w:hAnsi="Sylfaen"/>
          <w:lang w:val="ka-GE"/>
        </w:rPr>
        <w:t xml:space="preserve">მოთხოვნის საქონელზე და სხვა პირობებზე </w:t>
      </w:r>
      <w:r>
        <w:rPr>
          <w:rFonts w:ascii="Sylfaen" w:hAnsi="Sylfaen"/>
          <w:lang w:val="ka-GE"/>
        </w:rPr>
        <w:t>შეგიძლიათ მიიღოთ ქვემოთ ხელმომწერი საკონტაქტო პირისგან</w:t>
      </w:r>
      <w:r w:rsidR="00BD4304">
        <w:rPr>
          <w:rFonts w:ascii="Sylfaen" w:hAnsi="Sylfaen"/>
          <w:lang w:val="ka-GE"/>
        </w:rPr>
        <w:t xml:space="preserve"> წერილობით ფორმაში</w:t>
      </w:r>
      <w:r>
        <w:rPr>
          <w:rFonts w:ascii="Sylfaen" w:hAnsi="Sylfaen"/>
          <w:lang w:val="ka-GE"/>
        </w:rPr>
        <w:t xml:space="preserve">. </w:t>
      </w:r>
    </w:p>
    <w:p w:rsidR="004D63BC" w:rsidRDefault="004D63BC" w:rsidP="004D63BC">
      <w:pPr>
        <w:spacing w:line="360" w:lineRule="auto"/>
        <w:ind w:left="720"/>
        <w:jc w:val="both"/>
        <w:rPr>
          <w:rFonts w:ascii="Sylfaen" w:hAnsi="Sylfaen"/>
          <w:lang w:val="ka-GE"/>
        </w:rPr>
      </w:pPr>
    </w:p>
    <w:p w:rsidR="004D63BC" w:rsidRPr="002256ED" w:rsidRDefault="004D63BC" w:rsidP="004D63BC">
      <w:pPr>
        <w:spacing w:line="360" w:lineRule="auto"/>
        <w:ind w:left="720"/>
        <w:jc w:val="both"/>
        <w:rPr>
          <w:rFonts w:ascii="Sylfaen" w:hAnsi="Sylfaen"/>
          <w:b/>
          <w:lang w:val="ka-GE"/>
        </w:rPr>
      </w:pPr>
      <w:r w:rsidRPr="002256ED">
        <w:rPr>
          <w:rFonts w:ascii="Sylfaen" w:hAnsi="Sylfaen"/>
          <w:b/>
          <w:lang w:val="ka-GE"/>
        </w:rPr>
        <w:t xml:space="preserve">საკონტაქტო პირი: </w:t>
      </w:r>
    </w:p>
    <w:p w:rsidR="004D63BC" w:rsidRDefault="00E93F27" w:rsidP="004D63BC">
      <w:pPr>
        <w:spacing w:line="360" w:lineRule="auto"/>
        <w:ind w:left="720"/>
        <w:jc w:val="both"/>
        <w:rPr>
          <w:rFonts w:ascii="Sylfaen" w:hAnsi="Sylfaen"/>
          <w:lang w:val="ka-GE"/>
        </w:rPr>
      </w:pPr>
      <w:r>
        <w:rPr>
          <w:rFonts w:ascii="Sylfaen" w:hAnsi="Sylfaen"/>
          <w:lang w:val="ka-GE"/>
        </w:rPr>
        <w:t>რუსუდან გობეჯიშვილი</w:t>
      </w:r>
    </w:p>
    <w:p w:rsidR="004D63BC" w:rsidRDefault="004D63BC" w:rsidP="004D63BC">
      <w:pPr>
        <w:spacing w:line="360" w:lineRule="auto"/>
        <w:ind w:left="720"/>
        <w:jc w:val="both"/>
        <w:rPr>
          <w:rFonts w:ascii="Sylfaen" w:hAnsi="Sylfaen"/>
          <w:lang w:val="ka-GE"/>
        </w:rPr>
      </w:pPr>
      <w:r>
        <w:rPr>
          <w:rFonts w:ascii="Sylfaen" w:hAnsi="Sylfaen"/>
          <w:lang w:val="ka-GE"/>
        </w:rPr>
        <w:t>შესყიდვების ოფიცერი</w:t>
      </w:r>
    </w:p>
    <w:p w:rsidR="004D63BC" w:rsidRDefault="004D63BC" w:rsidP="004D63BC">
      <w:pPr>
        <w:spacing w:line="360" w:lineRule="auto"/>
        <w:ind w:left="720"/>
        <w:jc w:val="both"/>
        <w:rPr>
          <w:rFonts w:ascii="Sylfaen" w:hAnsi="Sylfaen"/>
          <w:lang w:val="ka-GE"/>
        </w:rPr>
      </w:pPr>
      <w:r>
        <w:rPr>
          <w:rFonts w:ascii="Sylfaen" w:hAnsi="Sylfaen"/>
          <w:lang w:val="ka-GE"/>
        </w:rPr>
        <w:t xml:space="preserve">ათასწლეულის გამოწვევის ფონდი - საქართველო </w:t>
      </w:r>
    </w:p>
    <w:p w:rsidR="004D63BC" w:rsidRDefault="00E93F27" w:rsidP="004D63BC">
      <w:pPr>
        <w:spacing w:line="360" w:lineRule="auto"/>
        <w:ind w:left="720"/>
        <w:jc w:val="both"/>
        <w:rPr>
          <w:rFonts w:ascii="Sylfaen" w:hAnsi="Sylfaen"/>
          <w:lang w:val="ka-GE"/>
        </w:rPr>
      </w:pPr>
      <w:r>
        <w:rPr>
          <w:rFonts w:ascii="Sylfaen" w:hAnsi="Sylfaen"/>
          <w:lang w:val="ka-GE"/>
        </w:rPr>
        <w:t>მ</w:t>
      </w:r>
      <w:r w:rsidR="004D63BC">
        <w:rPr>
          <w:rFonts w:ascii="Sylfaen" w:hAnsi="Sylfaen"/>
          <w:lang w:val="ka-GE"/>
        </w:rPr>
        <w:t xml:space="preserve">. </w:t>
      </w:r>
      <w:r>
        <w:rPr>
          <w:rFonts w:ascii="Sylfaen" w:hAnsi="Sylfaen"/>
          <w:lang w:val="ka-GE"/>
        </w:rPr>
        <w:t>კოსტავას</w:t>
      </w:r>
      <w:r w:rsidR="004D63BC">
        <w:rPr>
          <w:rFonts w:ascii="Sylfaen" w:hAnsi="Sylfaen"/>
          <w:lang w:val="ka-GE"/>
        </w:rPr>
        <w:t xml:space="preserve"> 5, თბილისი, საქართველო</w:t>
      </w:r>
    </w:p>
    <w:p w:rsidR="0038697F" w:rsidRPr="0038697F" w:rsidRDefault="0038697F" w:rsidP="0038697F">
      <w:pPr>
        <w:spacing w:line="360" w:lineRule="auto"/>
        <w:ind w:left="720"/>
        <w:jc w:val="both"/>
        <w:rPr>
          <w:rFonts w:ascii="Sylfaen" w:hAnsi="Sylfaen"/>
          <w:lang w:val="ka-GE"/>
        </w:rPr>
      </w:pPr>
      <w:r>
        <w:rPr>
          <w:rFonts w:ascii="Sylfaen" w:hAnsi="Sylfaen"/>
          <w:lang w:val="ka-GE"/>
        </w:rPr>
        <w:t xml:space="preserve">ტელ: </w:t>
      </w:r>
      <w:r w:rsidRPr="003E2BEF">
        <w:t xml:space="preserve">+995 </w:t>
      </w:r>
      <w:r>
        <w:t>32 2428528 extension: 11</w:t>
      </w:r>
      <w:r>
        <w:rPr>
          <w:rFonts w:ascii="Sylfaen" w:hAnsi="Sylfaen"/>
          <w:lang w:val="ka-GE"/>
        </w:rPr>
        <w:t>8</w:t>
      </w:r>
    </w:p>
    <w:p w:rsidR="0043378D" w:rsidRPr="00D50DBE" w:rsidRDefault="0043378D" w:rsidP="0043378D">
      <w:pPr>
        <w:spacing w:after="120"/>
        <w:ind w:left="720"/>
        <w:rPr>
          <w:rStyle w:val="Hyperlink"/>
          <w:rFonts w:ascii="Sylfaen" w:hAnsi="Sylfaen"/>
          <w:bCs/>
          <w:color w:val="auto"/>
          <w:sz w:val="22"/>
          <w:szCs w:val="22"/>
          <w:u w:val="none"/>
          <w:lang w:val="ka-GE"/>
        </w:rPr>
      </w:pPr>
      <w:r w:rsidRPr="00D50DBE">
        <w:rPr>
          <w:rFonts w:ascii="Sylfaen" w:hAnsi="Sylfaen"/>
          <w:bCs/>
          <w:sz w:val="22"/>
          <w:szCs w:val="22"/>
        </w:rPr>
        <w:t xml:space="preserve">E-mail: </w:t>
      </w:r>
      <w:hyperlink r:id="rId9" w:history="1">
        <w:r w:rsidRPr="00D50DBE">
          <w:rPr>
            <w:rStyle w:val="Hyperlink"/>
            <w:rFonts w:ascii="Sylfaen" w:hAnsi="Sylfaen"/>
            <w:bCs/>
            <w:sz w:val="22"/>
            <w:szCs w:val="22"/>
          </w:rPr>
          <w:t>procurement@mcageorgia.ge</w:t>
        </w:r>
      </w:hyperlink>
    </w:p>
    <w:p w:rsidR="0043378D" w:rsidRPr="000A7B92" w:rsidRDefault="00A4127B" w:rsidP="0043378D">
      <w:pPr>
        <w:spacing w:line="360" w:lineRule="auto"/>
        <w:ind w:left="720" w:firstLine="720"/>
        <w:jc w:val="both"/>
        <w:rPr>
          <w:rFonts w:ascii="Sylfaen" w:hAnsi="Sylfaen"/>
        </w:rPr>
      </w:pPr>
      <w:hyperlink r:id="rId10" w:history="1">
        <w:r w:rsidR="0043378D" w:rsidRPr="00D073CA">
          <w:rPr>
            <w:rStyle w:val="Hyperlink"/>
            <w:rFonts w:ascii="Sylfaen" w:hAnsi="Sylfaen"/>
          </w:rPr>
          <w:t>rgobejishvili@mcageorgia.ge</w:t>
        </w:r>
      </w:hyperlink>
      <w:r w:rsidR="0043378D">
        <w:rPr>
          <w:rFonts w:ascii="Sylfaen" w:hAnsi="Sylfaen"/>
        </w:rPr>
        <w:t xml:space="preserve"> </w:t>
      </w:r>
    </w:p>
    <w:p w:rsidR="00141FFD" w:rsidRPr="004D63BC" w:rsidRDefault="00141FFD" w:rsidP="0043378D">
      <w:pPr>
        <w:spacing w:line="360" w:lineRule="auto"/>
        <w:ind w:left="720"/>
        <w:jc w:val="both"/>
        <w:rPr>
          <w:lang w:val="ka-GE"/>
        </w:rPr>
      </w:pPr>
    </w:p>
    <w:sectPr w:rsidR="00141FFD" w:rsidRPr="004D63BC" w:rsidSect="0094608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27B" w:rsidRDefault="00A4127B" w:rsidP="00F043EE">
      <w:r>
        <w:separator/>
      </w:r>
    </w:p>
  </w:endnote>
  <w:endnote w:type="continuationSeparator" w:id="0">
    <w:p w:rsidR="00A4127B" w:rsidRDefault="00A4127B" w:rsidP="00F0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27B" w:rsidRDefault="00A4127B" w:rsidP="00F043EE">
      <w:r>
        <w:separator/>
      </w:r>
    </w:p>
  </w:footnote>
  <w:footnote w:type="continuationSeparator" w:id="0">
    <w:p w:rsidR="00A4127B" w:rsidRDefault="00A4127B" w:rsidP="00F0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EE" w:rsidRDefault="00F0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C7909"/>
    <w:multiLevelType w:val="multilevel"/>
    <w:tmpl w:val="00CA9D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3BC"/>
    <w:rsid w:val="000078F7"/>
    <w:rsid w:val="000421F8"/>
    <w:rsid w:val="0004624F"/>
    <w:rsid w:val="0009570D"/>
    <w:rsid w:val="000A7B92"/>
    <w:rsid w:val="000D640C"/>
    <w:rsid w:val="000F741E"/>
    <w:rsid w:val="00141FFD"/>
    <w:rsid w:val="00207958"/>
    <w:rsid w:val="0023484B"/>
    <w:rsid w:val="002A6630"/>
    <w:rsid w:val="0038697F"/>
    <w:rsid w:val="003E59F4"/>
    <w:rsid w:val="00417251"/>
    <w:rsid w:val="0043378D"/>
    <w:rsid w:val="004B0F2F"/>
    <w:rsid w:val="004B3B02"/>
    <w:rsid w:val="004C4693"/>
    <w:rsid w:val="004D63BC"/>
    <w:rsid w:val="004E4183"/>
    <w:rsid w:val="00515AB6"/>
    <w:rsid w:val="00595EA1"/>
    <w:rsid w:val="005B3252"/>
    <w:rsid w:val="005E7683"/>
    <w:rsid w:val="007926B8"/>
    <w:rsid w:val="007E1475"/>
    <w:rsid w:val="008423A1"/>
    <w:rsid w:val="00861284"/>
    <w:rsid w:val="0086759B"/>
    <w:rsid w:val="008B3D42"/>
    <w:rsid w:val="00932A7F"/>
    <w:rsid w:val="00946087"/>
    <w:rsid w:val="009C1526"/>
    <w:rsid w:val="00A40C9D"/>
    <w:rsid w:val="00A4127B"/>
    <w:rsid w:val="00A44B36"/>
    <w:rsid w:val="00AE6FEC"/>
    <w:rsid w:val="00AF2983"/>
    <w:rsid w:val="00B37DC5"/>
    <w:rsid w:val="00B42E9A"/>
    <w:rsid w:val="00B5004E"/>
    <w:rsid w:val="00B6744E"/>
    <w:rsid w:val="00B9768F"/>
    <w:rsid w:val="00BC3DAE"/>
    <w:rsid w:val="00BD4304"/>
    <w:rsid w:val="00CE1EEC"/>
    <w:rsid w:val="00CE7BC3"/>
    <w:rsid w:val="00D91EE9"/>
    <w:rsid w:val="00DC75C6"/>
    <w:rsid w:val="00DE1669"/>
    <w:rsid w:val="00E533EA"/>
    <w:rsid w:val="00E93F27"/>
    <w:rsid w:val="00F043EE"/>
    <w:rsid w:val="00F506B4"/>
    <w:rsid w:val="00FC19D4"/>
    <w:rsid w:val="00FC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3E9A"/>
  <w15:docId w15:val="{8B71D3F7-1A1D-4C59-8D98-B642D724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3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3BC"/>
    <w:rPr>
      <w:color w:val="0000FF"/>
      <w:u w:val="single"/>
    </w:rPr>
  </w:style>
  <w:style w:type="paragraph" w:styleId="ListParagraph">
    <w:name w:val="List Paragraph"/>
    <w:basedOn w:val="Normal"/>
    <w:uiPriority w:val="34"/>
    <w:qFormat/>
    <w:rsid w:val="00861284"/>
    <w:pPr>
      <w:ind w:left="720"/>
      <w:contextualSpacing/>
    </w:pPr>
  </w:style>
  <w:style w:type="paragraph" w:styleId="Header">
    <w:name w:val="header"/>
    <w:basedOn w:val="Normal"/>
    <w:link w:val="HeaderChar"/>
    <w:uiPriority w:val="99"/>
    <w:unhideWhenUsed/>
    <w:rsid w:val="00F043EE"/>
    <w:pPr>
      <w:tabs>
        <w:tab w:val="center" w:pos="4680"/>
        <w:tab w:val="right" w:pos="9360"/>
      </w:tabs>
    </w:pPr>
  </w:style>
  <w:style w:type="character" w:customStyle="1" w:styleId="HeaderChar">
    <w:name w:val="Header Char"/>
    <w:basedOn w:val="DefaultParagraphFont"/>
    <w:link w:val="Header"/>
    <w:uiPriority w:val="99"/>
    <w:rsid w:val="00F043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43EE"/>
    <w:pPr>
      <w:tabs>
        <w:tab w:val="center" w:pos="4680"/>
        <w:tab w:val="right" w:pos="9360"/>
      </w:tabs>
    </w:pPr>
  </w:style>
  <w:style w:type="character" w:customStyle="1" w:styleId="FooterChar">
    <w:name w:val="Footer Char"/>
    <w:basedOn w:val="DefaultParagraphFont"/>
    <w:link w:val="Footer"/>
    <w:uiPriority w:val="99"/>
    <w:rsid w:val="00F043EE"/>
    <w:rPr>
      <w:rFonts w:ascii="Times New Roman" w:eastAsia="Times New Roman" w:hAnsi="Times New Roman" w:cs="Times New Roman"/>
      <w:sz w:val="20"/>
      <w:szCs w:val="20"/>
    </w:rPr>
  </w:style>
  <w:style w:type="paragraph" w:customStyle="1" w:styleId="Text">
    <w:name w:val="Text"/>
    <w:basedOn w:val="Normal"/>
    <w:link w:val="TextChar"/>
    <w:rsid w:val="0023484B"/>
    <w:pPr>
      <w:widowControl w:val="0"/>
      <w:autoSpaceDE w:val="0"/>
      <w:autoSpaceDN w:val="0"/>
      <w:adjustRightInd w:val="0"/>
      <w:spacing w:before="120" w:after="120"/>
      <w:jc w:val="both"/>
    </w:pPr>
    <w:rPr>
      <w:rFonts w:eastAsia="SimSun"/>
      <w:sz w:val="24"/>
      <w:szCs w:val="28"/>
      <w:lang w:eastAsia="zh-CN"/>
    </w:rPr>
  </w:style>
  <w:style w:type="character" w:customStyle="1" w:styleId="TextChar">
    <w:name w:val="Text Char"/>
    <w:link w:val="Text"/>
    <w:rsid w:val="0023484B"/>
    <w:rPr>
      <w:rFonts w:ascii="Times New Roman" w:eastAsia="SimSun" w:hAnsi="Times New Roman" w:cs="Times New Roman"/>
      <w:sz w:val="24"/>
      <w:szCs w:val="28"/>
      <w:lang w:eastAsia="zh-CN"/>
    </w:rPr>
  </w:style>
  <w:style w:type="paragraph" w:customStyle="1" w:styleId="BDSTextIndented">
    <w:name w:val="BDS Text Indented"/>
    <w:basedOn w:val="Normal"/>
    <w:rsid w:val="0023484B"/>
    <w:pPr>
      <w:spacing w:before="120" w:after="12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bejishvili@mcageorgi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mcageorgi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gobejishvili@mcageorgia.ge" TargetMode="External"/><Relationship Id="rId4" Type="http://schemas.openxmlformats.org/officeDocument/2006/relationships/webSettings" Target="webSettings.xml"/><Relationship Id="rId9" Type="http://schemas.openxmlformats.org/officeDocument/2006/relationships/hyperlink" Target="mailto:procurement@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Tateshvili</dc:creator>
  <cp:lastModifiedBy>Ruska Gobejishvili</cp:lastModifiedBy>
  <cp:revision>49</cp:revision>
  <dcterms:created xsi:type="dcterms:W3CDTF">2015-02-24T11:24:00Z</dcterms:created>
  <dcterms:modified xsi:type="dcterms:W3CDTF">2019-02-06T12:28:00Z</dcterms:modified>
</cp:coreProperties>
</file>