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FD" w:rsidRDefault="00DB34FD" w:rsidP="009C68CF">
      <w:pPr>
        <w:pStyle w:val="1"/>
        <w:kinsoku w:val="0"/>
        <w:overflowPunct w:val="0"/>
        <w:spacing w:before="69"/>
        <w:ind w:left="309" w:right="345"/>
        <w:jc w:val="center"/>
      </w:pPr>
      <w:bookmarkStart w:id="0" w:name="_GoBack"/>
      <w:bookmarkEnd w:id="0"/>
      <w:r w:rsidRPr="00424F72">
        <w:t>Техническое</w:t>
      </w:r>
      <w:r w:rsidRPr="00424F72">
        <w:rPr>
          <w:spacing w:val="-12"/>
        </w:rPr>
        <w:t xml:space="preserve"> </w:t>
      </w:r>
      <w:r w:rsidRPr="00424F72">
        <w:t>задание</w:t>
      </w:r>
      <w:r w:rsidR="00482040">
        <w:t>:</w:t>
      </w:r>
    </w:p>
    <w:p w:rsidR="00142360" w:rsidRPr="00142360" w:rsidRDefault="00142360" w:rsidP="00142360"/>
    <w:p w:rsidR="004E1FC6" w:rsidRPr="00482040" w:rsidRDefault="009C68CF" w:rsidP="009C68CF">
      <w:pPr>
        <w:pStyle w:val="a3"/>
        <w:kinsoku w:val="0"/>
        <w:overflowPunct w:val="0"/>
        <w:ind w:left="309" w:right="345" w:firstLine="0"/>
        <w:jc w:val="center"/>
        <w:rPr>
          <w:u w:val="single"/>
        </w:rPr>
      </w:pPr>
      <w:r w:rsidRPr="00482040">
        <w:rPr>
          <w:u w:val="single"/>
        </w:rPr>
        <w:t xml:space="preserve">на закуп услуг по страхованию </w:t>
      </w:r>
      <w:r w:rsidR="009F3BBD" w:rsidRPr="00482040">
        <w:rPr>
          <w:u w:val="single"/>
        </w:rPr>
        <w:t>имущества и ответственност</w:t>
      </w:r>
      <w:r w:rsidR="00FB2DCB" w:rsidRPr="00482040">
        <w:rPr>
          <w:u w:val="single"/>
        </w:rPr>
        <w:t>ей</w:t>
      </w:r>
    </w:p>
    <w:p w:rsidR="004E1FC6" w:rsidRPr="00144465" w:rsidRDefault="004E1FC6" w:rsidP="009C68CF">
      <w:pPr>
        <w:pStyle w:val="a3"/>
        <w:kinsoku w:val="0"/>
        <w:overflowPunct w:val="0"/>
        <w:ind w:left="309" w:right="345" w:firstLine="0"/>
        <w:jc w:val="both"/>
      </w:pPr>
    </w:p>
    <w:p w:rsidR="00DB34FD" w:rsidRPr="00424F72" w:rsidRDefault="00DB34FD" w:rsidP="009C68CF">
      <w:pPr>
        <w:pStyle w:val="a3"/>
        <w:kinsoku w:val="0"/>
        <w:overflowPunct w:val="0"/>
        <w:ind w:left="132" w:right="350" w:firstLine="0"/>
        <w:jc w:val="both"/>
      </w:pPr>
      <w:r w:rsidRPr="00A34A9D">
        <w:rPr>
          <w:b/>
          <w:bCs/>
        </w:rPr>
        <w:t xml:space="preserve">Заказчик: </w:t>
      </w:r>
      <w:r w:rsidRPr="00A34A9D">
        <w:t>ООО «Батумский морской</w:t>
      </w:r>
      <w:r w:rsidRPr="0017561A">
        <w:rPr>
          <w:spacing w:val="-20"/>
        </w:rPr>
        <w:t xml:space="preserve"> </w:t>
      </w:r>
      <w:r w:rsidRPr="0017561A">
        <w:t>порт»</w:t>
      </w:r>
      <w:r w:rsidR="009C68CF" w:rsidRPr="0017561A">
        <w:t xml:space="preserve"> (далее – </w:t>
      </w:r>
      <w:r w:rsidR="00424F72" w:rsidRPr="0017561A">
        <w:t>БМП</w:t>
      </w:r>
      <w:r w:rsidR="009C68CF" w:rsidRPr="0017561A">
        <w:t>)</w:t>
      </w:r>
    </w:p>
    <w:p w:rsidR="00DB34FD" w:rsidRPr="00424F72" w:rsidRDefault="00DB34FD" w:rsidP="009C68CF">
      <w:pPr>
        <w:pStyle w:val="a3"/>
        <w:kinsoku w:val="0"/>
        <w:overflowPunct w:val="0"/>
        <w:ind w:left="0" w:firstLine="0"/>
        <w:jc w:val="both"/>
      </w:pPr>
    </w:p>
    <w:p w:rsidR="00DB34FD" w:rsidRPr="00424F72" w:rsidRDefault="00DB34FD" w:rsidP="009C68CF">
      <w:pPr>
        <w:pStyle w:val="1"/>
        <w:kinsoku w:val="0"/>
        <w:overflowPunct w:val="0"/>
        <w:ind w:right="350"/>
        <w:jc w:val="both"/>
        <w:rPr>
          <w:b w:val="0"/>
          <w:bCs w:val="0"/>
        </w:rPr>
      </w:pPr>
      <w:r w:rsidRPr="0017561A">
        <w:t>Характеристика</w:t>
      </w:r>
      <w:r w:rsidRPr="0017561A">
        <w:rPr>
          <w:spacing w:val="-16"/>
        </w:rPr>
        <w:t xml:space="preserve"> </w:t>
      </w:r>
      <w:r w:rsidR="00424F72" w:rsidRPr="0017561A">
        <w:t>услуг</w:t>
      </w:r>
      <w:r w:rsidRPr="0017561A">
        <w:t>:</w:t>
      </w:r>
    </w:p>
    <w:p w:rsidR="00DB34FD" w:rsidRPr="00424F72" w:rsidRDefault="00DB34FD" w:rsidP="009C68CF">
      <w:pPr>
        <w:pStyle w:val="a3"/>
        <w:kinsoku w:val="0"/>
        <w:overflowPunct w:val="0"/>
        <w:ind w:left="0" w:firstLine="0"/>
        <w:jc w:val="both"/>
        <w:rPr>
          <w:b/>
          <w:bCs/>
        </w:rPr>
      </w:pPr>
    </w:p>
    <w:p w:rsidR="009C68CF" w:rsidRPr="0017561A" w:rsidRDefault="00424F72" w:rsidP="009C68CF">
      <w:pPr>
        <w:pStyle w:val="a3"/>
        <w:kinsoku w:val="0"/>
        <w:overflowPunct w:val="0"/>
        <w:ind w:left="567" w:right="350" w:firstLine="0"/>
        <w:jc w:val="both"/>
      </w:pPr>
      <w:r w:rsidRPr="0017561A">
        <w:t xml:space="preserve">Оказать </w:t>
      </w:r>
      <w:r w:rsidR="009C68CF" w:rsidRPr="0017561A">
        <w:t>страхов</w:t>
      </w:r>
      <w:r w:rsidRPr="0017561A">
        <w:t xml:space="preserve">ание </w:t>
      </w:r>
      <w:r w:rsidR="009F3BBD" w:rsidRPr="009F3BBD">
        <w:t>портового</w:t>
      </w:r>
      <w:r w:rsidR="009F3BBD">
        <w:t xml:space="preserve"> имущества и </w:t>
      </w:r>
      <w:r w:rsidR="00284B2F">
        <w:t>П</w:t>
      </w:r>
      <w:r w:rsidR="009F3BBD">
        <w:t>лав.Единиц служебно-вспомогательного флота, так же</w:t>
      </w:r>
      <w:r w:rsidRPr="0017561A">
        <w:t xml:space="preserve"> </w:t>
      </w:r>
      <w:r w:rsidR="009F3BBD" w:rsidRPr="0017561A">
        <w:t>ответственност</w:t>
      </w:r>
      <w:r w:rsidR="00F74149">
        <w:t>и</w:t>
      </w:r>
      <w:r w:rsidRPr="0017561A">
        <w:t xml:space="preserve"> </w:t>
      </w:r>
      <w:r w:rsidR="009F3BBD">
        <w:t xml:space="preserve">оператора </w:t>
      </w:r>
      <w:r w:rsidR="00F74149">
        <w:t xml:space="preserve">транспортного </w:t>
      </w:r>
      <w:r w:rsidR="009F3BBD">
        <w:t>терминала и работодателя</w:t>
      </w:r>
      <w:r w:rsidR="009C68CF" w:rsidRPr="0017561A">
        <w:t>.</w:t>
      </w:r>
    </w:p>
    <w:p w:rsidR="00DB34FD" w:rsidRPr="00424F72" w:rsidRDefault="00DB34FD" w:rsidP="009C68CF">
      <w:pPr>
        <w:pStyle w:val="a3"/>
        <w:kinsoku w:val="0"/>
        <w:overflowPunct w:val="0"/>
        <w:ind w:left="0" w:firstLine="0"/>
        <w:jc w:val="both"/>
        <w:rPr>
          <w:color w:val="000000"/>
        </w:rPr>
      </w:pPr>
    </w:p>
    <w:p w:rsidR="00DB34FD" w:rsidRPr="0017561A" w:rsidRDefault="00DB34FD" w:rsidP="009C68CF">
      <w:pPr>
        <w:pStyle w:val="1"/>
        <w:kinsoku w:val="0"/>
        <w:overflowPunct w:val="0"/>
        <w:ind w:right="350"/>
        <w:jc w:val="both"/>
        <w:rPr>
          <w:b w:val="0"/>
          <w:bCs w:val="0"/>
        </w:rPr>
      </w:pPr>
      <w:r w:rsidRPr="00424F72">
        <w:t>Общие</w:t>
      </w:r>
      <w:r w:rsidRPr="00424F72">
        <w:rPr>
          <w:spacing w:val="-8"/>
        </w:rPr>
        <w:t xml:space="preserve"> </w:t>
      </w:r>
      <w:r w:rsidRPr="00424F72">
        <w:t>положения</w:t>
      </w:r>
      <w:r w:rsidR="009C68CF" w:rsidRPr="00424F72">
        <w:t>:</w:t>
      </w:r>
    </w:p>
    <w:p w:rsidR="00DB34FD" w:rsidRPr="00424F72" w:rsidRDefault="00DB34FD" w:rsidP="009C68CF">
      <w:pPr>
        <w:pStyle w:val="a3"/>
        <w:kinsoku w:val="0"/>
        <w:overflowPunct w:val="0"/>
        <w:ind w:left="0" w:firstLine="0"/>
        <w:jc w:val="both"/>
        <w:rPr>
          <w:b/>
          <w:bCs/>
        </w:rPr>
      </w:pPr>
    </w:p>
    <w:p w:rsidR="00F74149" w:rsidRDefault="009C68CF" w:rsidP="00F74149">
      <w:pPr>
        <w:spacing w:line="276" w:lineRule="auto"/>
        <w:ind w:left="567"/>
        <w:jc w:val="both"/>
        <w:rPr>
          <w:rFonts w:ascii="Arial" w:hAnsi="Arial" w:cs="Arial"/>
        </w:rPr>
      </w:pPr>
      <w:r w:rsidRPr="00F74149">
        <w:rPr>
          <w:rFonts w:ascii="Arial" w:hAnsi="Arial"/>
        </w:rPr>
        <w:t xml:space="preserve">Услуги по страхованию </w:t>
      </w:r>
      <w:r w:rsidR="00F74149" w:rsidRPr="00F74149">
        <w:rPr>
          <w:rFonts w:ascii="Arial" w:hAnsi="Arial"/>
        </w:rPr>
        <w:t xml:space="preserve">имущественных интересов  связанных </w:t>
      </w:r>
      <w:r w:rsidR="00F74149">
        <w:rPr>
          <w:rFonts w:ascii="Arial" w:hAnsi="Arial"/>
        </w:rPr>
        <w:t xml:space="preserve">с </w:t>
      </w:r>
      <w:r w:rsidR="00F74149" w:rsidRPr="00F74149">
        <w:rPr>
          <w:rFonts w:ascii="Arial" w:hAnsi="Arial"/>
        </w:rPr>
        <w:t xml:space="preserve">владением </w:t>
      </w:r>
      <w:r w:rsidR="00F74149">
        <w:rPr>
          <w:rFonts w:ascii="Arial" w:hAnsi="Arial"/>
        </w:rPr>
        <w:t>портового имущества</w:t>
      </w:r>
      <w:r w:rsidR="00F74149" w:rsidRPr="00F74149">
        <w:rPr>
          <w:rFonts w:ascii="Arial" w:hAnsi="Arial"/>
        </w:rPr>
        <w:t>, отмеченных в приложении №</w:t>
      </w:r>
      <w:r w:rsidR="00F74149">
        <w:rPr>
          <w:rFonts w:ascii="Arial" w:hAnsi="Arial"/>
        </w:rPr>
        <w:t>1 и 2</w:t>
      </w:r>
      <w:r w:rsidR="00F74149" w:rsidRPr="00F74149">
        <w:rPr>
          <w:rFonts w:ascii="Arial" w:hAnsi="Arial"/>
        </w:rPr>
        <w:t>, их уходом и распоряжением.</w:t>
      </w:r>
      <w:r w:rsidR="00F74149">
        <w:rPr>
          <w:rFonts w:ascii="Arial" w:hAnsi="Arial"/>
        </w:rPr>
        <w:t xml:space="preserve"> А</w:t>
      </w:r>
      <w:r w:rsidR="009F3BBD" w:rsidRPr="009F3BBD">
        <w:rPr>
          <w:rFonts w:ascii="Arial" w:hAnsi="Arial" w:cs="Arial"/>
        </w:rPr>
        <w:t>, так же</w:t>
      </w:r>
      <w:r w:rsidR="00F74149">
        <w:rPr>
          <w:rFonts w:ascii="Arial" w:hAnsi="Arial" w:cs="Arial"/>
        </w:rPr>
        <w:t>,</w:t>
      </w:r>
      <w:r w:rsidR="009F3BBD" w:rsidRPr="009F3BBD">
        <w:rPr>
          <w:rFonts w:ascii="Arial" w:hAnsi="Arial" w:cs="Arial"/>
        </w:rPr>
        <w:t xml:space="preserve"> </w:t>
      </w:r>
      <w:r w:rsidR="007D59ED" w:rsidRPr="007D59ED">
        <w:rPr>
          <w:rFonts w:ascii="Arial" w:hAnsi="Arial" w:cs="Arial"/>
        </w:rPr>
        <w:t>риск</w:t>
      </w:r>
      <w:r w:rsidR="00230A41">
        <w:rPr>
          <w:rFonts w:ascii="Arial" w:hAnsi="Arial" w:cs="Arial"/>
        </w:rPr>
        <w:t>а</w:t>
      </w:r>
      <w:r w:rsidR="007D59ED" w:rsidRPr="007D59ED">
        <w:rPr>
          <w:rFonts w:ascii="Arial" w:hAnsi="Arial" w:cs="Arial"/>
        </w:rPr>
        <w:t xml:space="preserve"> ответственности по обязательствам, возникающим вследствие причинения вреда жизни, здоровью и/или имуществу третьих лиц при осуществлении деятельности оператора транспортного терминала</w:t>
      </w:r>
      <w:r w:rsidR="00230A41">
        <w:rPr>
          <w:rFonts w:ascii="Arial" w:hAnsi="Arial" w:cs="Arial"/>
        </w:rPr>
        <w:t xml:space="preserve">, и </w:t>
      </w:r>
      <w:r w:rsidR="007D59ED" w:rsidRPr="007D59ED">
        <w:rPr>
          <w:rFonts w:ascii="Arial" w:hAnsi="Arial" w:cs="Arial"/>
        </w:rPr>
        <w:t>вред</w:t>
      </w:r>
      <w:r w:rsidR="00230A41">
        <w:rPr>
          <w:rFonts w:ascii="Arial" w:hAnsi="Arial" w:cs="Arial"/>
        </w:rPr>
        <w:t>а</w:t>
      </w:r>
      <w:r w:rsidR="007D59ED" w:rsidRPr="007D59ED">
        <w:rPr>
          <w:rFonts w:ascii="Arial" w:hAnsi="Arial" w:cs="Arial"/>
        </w:rPr>
        <w:t>, причиненный работникам вследствие смерти, увечья или иного повреждения здоровья при исполнении ими трудовых обязанностей, а также ущерб их имуществу и дополнительные расходы</w:t>
      </w:r>
      <w:r w:rsidR="00CE6405">
        <w:rPr>
          <w:rFonts w:ascii="Arial" w:hAnsi="Arial" w:cs="Arial"/>
        </w:rPr>
        <w:t xml:space="preserve"> связанные </w:t>
      </w:r>
      <w:r w:rsidR="007D59ED" w:rsidRPr="00C4528B">
        <w:t>.</w:t>
      </w:r>
      <w:r w:rsidR="00CE6405">
        <w:t>.</w:t>
      </w:r>
      <w:r w:rsidRPr="0017561A">
        <w:rPr>
          <w:rFonts w:ascii="Arial" w:hAnsi="Arial" w:cs="Arial"/>
        </w:rPr>
        <w:t xml:space="preserve">. </w:t>
      </w:r>
    </w:p>
    <w:p w:rsidR="00F74149" w:rsidRDefault="00F74149" w:rsidP="00F74149">
      <w:pPr>
        <w:spacing w:line="276" w:lineRule="auto"/>
        <w:ind w:left="567"/>
        <w:jc w:val="both"/>
        <w:rPr>
          <w:rFonts w:ascii="Arial" w:hAnsi="Arial" w:cs="Arial"/>
        </w:rPr>
      </w:pPr>
    </w:p>
    <w:p w:rsidR="00DB34FD" w:rsidRDefault="009C68CF" w:rsidP="00F74149">
      <w:pPr>
        <w:spacing w:line="276" w:lineRule="auto"/>
        <w:ind w:left="142"/>
        <w:jc w:val="both"/>
        <w:rPr>
          <w:rFonts w:ascii="Arial" w:hAnsi="Arial" w:cs="Arial"/>
        </w:rPr>
      </w:pPr>
      <w:r w:rsidRPr="00F74149">
        <w:rPr>
          <w:rFonts w:ascii="Arial" w:hAnsi="Arial" w:cs="Arial"/>
          <w:b/>
          <w:bCs/>
        </w:rPr>
        <w:t>Период оказания услуг:</w:t>
      </w:r>
      <w:r w:rsidRPr="0017561A">
        <w:rPr>
          <w:rFonts w:ascii="Arial" w:hAnsi="Arial" w:cs="Arial"/>
        </w:rPr>
        <w:t xml:space="preserve"> </w:t>
      </w:r>
      <w:r w:rsidR="00424F72" w:rsidRPr="0017561A">
        <w:rPr>
          <w:rFonts w:ascii="Arial" w:hAnsi="Arial" w:cs="Arial"/>
        </w:rPr>
        <w:t xml:space="preserve">с </w:t>
      </w:r>
      <w:r w:rsidR="009F3BBD">
        <w:rPr>
          <w:rFonts w:ascii="Arial" w:hAnsi="Arial" w:cs="Arial"/>
        </w:rPr>
        <w:t>1</w:t>
      </w:r>
      <w:r w:rsidRPr="0017561A">
        <w:rPr>
          <w:rFonts w:ascii="Arial" w:hAnsi="Arial" w:cs="Arial"/>
        </w:rPr>
        <w:t xml:space="preserve"> </w:t>
      </w:r>
      <w:r w:rsidR="009F3BBD">
        <w:rPr>
          <w:rFonts w:ascii="Arial" w:hAnsi="Arial" w:cs="Arial"/>
        </w:rPr>
        <w:t>ноября</w:t>
      </w:r>
      <w:r w:rsidRPr="0017561A">
        <w:rPr>
          <w:rFonts w:ascii="Arial" w:hAnsi="Arial" w:cs="Arial"/>
        </w:rPr>
        <w:t xml:space="preserve"> 201</w:t>
      </w:r>
      <w:r w:rsidR="0090149B">
        <w:rPr>
          <w:rFonts w:ascii="Arial" w:hAnsi="Arial" w:cs="Arial"/>
        </w:rPr>
        <w:t>9</w:t>
      </w:r>
      <w:r w:rsidRPr="0017561A">
        <w:rPr>
          <w:rFonts w:ascii="Arial" w:hAnsi="Arial" w:cs="Arial"/>
        </w:rPr>
        <w:t xml:space="preserve">г. по </w:t>
      </w:r>
      <w:r w:rsidR="009F3BBD">
        <w:rPr>
          <w:rFonts w:ascii="Arial" w:hAnsi="Arial" w:cs="Arial"/>
        </w:rPr>
        <w:t>1</w:t>
      </w:r>
      <w:r w:rsidRPr="0017561A">
        <w:rPr>
          <w:rFonts w:ascii="Arial" w:hAnsi="Arial" w:cs="Arial"/>
        </w:rPr>
        <w:t xml:space="preserve"> </w:t>
      </w:r>
      <w:r w:rsidR="009F3BBD">
        <w:rPr>
          <w:rFonts w:ascii="Arial" w:hAnsi="Arial" w:cs="Arial"/>
        </w:rPr>
        <w:t>ноября</w:t>
      </w:r>
      <w:r w:rsidRPr="0017561A">
        <w:rPr>
          <w:rFonts w:ascii="Arial" w:hAnsi="Arial" w:cs="Arial"/>
        </w:rPr>
        <w:t xml:space="preserve"> 20</w:t>
      </w:r>
      <w:r w:rsidR="0090149B">
        <w:rPr>
          <w:rFonts w:ascii="Arial" w:hAnsi="Arial" w:cs="Arial"/>
        </w:rPr>
        <w:t>20</w:t>
      </w:r>
      <w:r w:rsidRPr="0017561A">
        <w:rPr>
          <w:rFonts w:ascii="Arial" w:hAnsi="Arial" w:cs="Arial"/>
        </w:rPr>
        <w:t xml:space="preserve">г. </w:t>
      </w:r>
    </w:p>
    <w:p w:rsidR="00F74149" w:rsidRPr="0017561A" w:rsidRDefault="00F74149" w:rsidP="00F74149">
      <w:pPr>
        <w:spacing w:line="276" w:lineRule="auto"/>
        <w:ind w:left="142"/>
        <w:jc w:val="both"/>
      </w:pPr>
    </w:p>
    <w:p w:rsidR="009C68CF" w:rsidRDefault="009C68CF" w:rsidP="00F74149">
      <w:pPr>
        <w:pStyle w:val="1"/>
        <w:kinsoku w:val="0"/>
        <w:overflowPunct w:val="0"/>
        <w:spacing w:before="69"/>
        <w:ind w:left="142" w:right="247"/>
        <w:jc w:val="both"/>
      </w:pPr>
      <w:r w:rsidRPr="00424F72">
        <w:t>Требуемое минимальное страховое покрытие:</w:t>
      </w:r>
    </w:p>
    <w:p w:rsidR="00781678" w:rsidRPr="00781678" w:rsidRDefault="00781678" w:rsidP="00781678"/>
    <w:p w:rsidR="009C68CF" w:rsidRPr="00B93E27" w:rsidRDefault="0012556C" w:rsidP="00142360">
      <w:pPr>
        <w:numPr>
          <w:ilvl w:val="0"/>
          <w:numId w:val="7"/>
        </w:numPr>
        <w:ind w:left="284" w:hanging="284"/>
        <w:jc w:val="both"/>
        <w:rPr>
          <w:rFonts w:ascii="Arial" w:hAnsi="Arial" w:cs="Arial"/>
        </w:rPr>
      </w:pPr>
      <w:r w:rsidRPr="00142360">
        <w:rPr>
          <w:rFonts w:ascii="Arial" w:hAnsi="Arial" w:cs="Arial"/>
          <w:b/>
        </w:rPr>
        <w:t>Страхование Имущества от всех Рисков</w:t>
      </w:r>
      <w:r w:rsidRPr="00142360">
        <w:rPr>
          <w:rFonts w:ascii="Arial" w:hAnsi="Arial"/>
          <w:b/>
        </w:rPr>
        <w:t xml:space="preserve"> (</w:t>
      </w:r>
      <w:r w:rsidR="009D35E3" w:rsidRPr="00142360">
        <w:rPr>
          <w:rFonts w:ascii="Arial" w:hAnsi="Arial"/>
          <w:b/>
        </w:rPr>
        <w:t>Property</w:t>
      </w:r>
      <w:r w:rsidR="009D35E3" w:rsidRPr="009D35E3">
        <w:rPr>
          <w:rFonts w:ascii="Arial" w:hAnsi="Arial"/>
          <w:b/>
        </w:rPr>
        <w:t xml:space="preserve"> insurance against all risks</w:t>
      </w:r>
      <w:r w:rsidR="009D35E3">
        <w:rPr>
          <w:rFonts w:cs="Arial"/>
          <w:color w:val="333333"/>
        </w:rPr>
        <w:t xml:space="preserve"> </w:t>
      </w:r>
      <w:r w:rsidR="00781678" w:rsidRPr="00781678">
        <w:rPr>
          <w:rFonts w:ascii="Arial" w:hAnsi="Arial" w:cs="Arial"/>
        </w:rPr>
        <w:t>):</w:t>
      </w:r>
    </w:p>
    <w:p w:rsidR="00B93E27" w:rsidRPr="00B93E27" w:rsidRDefault="00B93E27" w:rsidP="00B93E27">
      <w:pPr>
        <w:jc w:val="both"/>
        <w:rPr>
          <w:rFonts w:ascii="Arial" w:hAnsi="Arial" w:cs="Arial"/>
          <w:lang w:val="en-US"/>
        </w:rPr>
      </w:pPr>
      <w:r>
        <w:rPr>
          <w:rFonts w:ascii="Arial" w:hAnsi="Arial" w:cs="Arial"/>
          <w:lang w:val="en-US"/>
        </w:rPr>
        <w:t xml:space="preserve">     </w:t>
      </w:r>
      <w:r w:rsidRPr="00B93E27">
        <w:rPr>
          <w:rFonts w:ascii="Arial" w:hAnsi="Arial" w:cs="Arial"/>
        </w:rPr>
        <w:t>в том числе</w:t>
      </w:r>
      <w:r>
        <w:rPr>
          <w:rFonts w:ascii="Arial" w:hAnsi="Arial" w:cs="Arial"/>
          <w:lang w:val="en-US"/>
        </w:rPr>
        <w:t>,</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Пожар, взрыв, удар молнии;</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Падение воздушного судна  или его частей;</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 xml:space="preserve">Шторм, ураган или буря;  </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Наводнение и град;</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Оседание грунта;</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Лавина, оползень;</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 xml:space="preserve">Повреждения, вызванные   утечкой воды из  водопроводной и дренажной системы, </w:t>
      </w:r>
      <w:r w:rsidR="00F614BC" w:rsidRPr="00F97C11">
        <w:rPr>
          <w:rFonts w:ascii="Arial" w:hAnsi="Arial" w:cs="Arial"/>
        </w:rPr>
        <w:t>п</w:t>
      </w:r>
      <w:r w:rsidRPr="00F97C11">
        <w:rPr>
          <w:rFonts w:ascii="Arial" w:hAnsi="Arial" w:cs="Arial"/>
        </w:rPr>
        <w:t>рорыв или  утечка  воды, масла или нефти из  котлов или труб;</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 xml:space="preserve">Противоправные действия третьих лиц,  </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 xml:space="preserve">Кража или ее попытка, хищение, разбой;  </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Столкновение</w:t>
      </w:r>
    </w:p>
    <w:p w:rsidR="00305867" w:rsidRPr="00F97C11" w:rsidRDefault="00305867" w:rsidP="00142360">
      <w:pPr>
        <w:pStyle w:val="a5"/>
        <w:numPr>
          <w:ilvl w:val="0"/>
          <w:numId w:val="8"/>
        </w:numPr>
        <w:ind w:left="851" w:hanging="284"/>
        <w:rPr>
          <w:rFonts w:ascii="Arial" w:hAnsi="Arial" w:cs="Arial"/>
        </w:rPr>
      </w:pPr>
      <w:r w:rsidRPr="00F97C11">
        <w:rPr>
          <w:rFonts w:ascii="Arial" w:hAnsi="Arial" w:cs="Arial"/>
        </w:rPr>
        <w:t>Повреждение фиксированного стекла</w:t>
      </w:r>
    </w:p>
    <w:p w:rsidR="00305867" w:rsidRDefault="00305867" w:rsidP="00142360">
      <w:pPr>
        <w:pStyle w:val="a5"/>
        <w:numPr>
          <w:ilvl w:val="0"/>
          <w:numId w:val="8"/>
        </w:numPr>
        <w:ind w:left="851" w:hanging="284"/>
        <w:jc w:val="both"/>
        <w:rPr>
          <w:rFonts w:ascii="Arial" w:hAnsi="Arial" w:cs="Arial"/>
        </w:rPr>
      </w:pPr>
      <w:r w:rsidRPr="00F97C11">
        <w:rPr>
          <w:rFonts w:ascii="Arial" w:hAnsi="Arial" w:cs="Arial"/>
        </w:rPr>
        <w:t>Землетрясение и действие подземного огня</w:t>
      </w:r>
    </w:p>
    <w:p w:rsidR="00781678" w:rsidRPr="00781678" w:rsidRDefault="00E04C46" w:rsidP="00A6564F">
      <w:pPr>
        <w:pStyle w:val="Default"/>
        <w:tabs>
          <w:tab w:val="left" w:pos="2268"/>
        </w:tabs>
        <w:spacing w:before="100" w:after="100"/>
        <w:ind w:left="2410" w:hanging="1843"/>
        <w:rPr>
          <w:rFonts w:ascii="Arial" w:eastAsia="Times New Roman" w:hAnsi="Arial" w:cs="Arial"/>
          <w:color w:val="auto"/>
          <w:lang w:eastAsia="ru-RU"/>
        </w:rPr>
      </w:pPr>
      <w:r w:rsidRPr="007921D2">
        <w:rPr>
          <w:rFonts w:ascii="Arial" w:hAnsi="Arial" w:cs="Arial"/>
          <w:b/>
        </w:rPr>
        <w:t>Общий лимит</w:t>
      </w:r>
      <w:r w:rsidR="00781678" w:rsidRPr="00781678">
        <w:rPr>
          <w:rFonts w:ascii="Arial" w:eastAsia="Times New Roman" w:hAnsi="Arial" w:cs="Arial"/>
          <w:color w:val="auto"/>
          <w:lang w:eastAsia="ru-RU"/>
        </w:rPr>
        <w:t xml:space="preserve">: </w:t>
      </w:r>
      <w:r>
        <w:rPr>
          <w:rFonts w:ascii="Arial" w:eastAsia="Times New Roman" w:hAnsi="Arial" w:cs="Arial"/>
          <w:color w:val="auto"/>
          <w:lang w:eastAsia="ru-RU"/>
        </w:rPr>
        <w:t>стоимость имущества</w:t>
      </w:r>
      <w:r w:rsidR="00282E06">
        <w:rPr>
          <w:rFonts w:ascii="Arial" w:eastAsia="Times New Roman" w:hAnsi="Arial" w:cs="Arial"/>
          <w:color w:val="auto"/>
          <w:lang w:eastAsia="ru-RU"/>
        </w:rPr>
        <w:t xml:space="preserve"> </w:t>
      </w:r>
      <w:r w:rsidR="00282E06" w:rsidRPr="00282E06">
        <w:rPr>
          <w:rFonts w:ascii="Arial" w:hAnsi="Arial" w:cs="Arial"/>
        </w:rPr>
        <w:t>(приложение №</w:t>
      </w:r>
      <w:r w:rsidR="00282E06">
        <w:rPr>
          <w:rFonts w:ascii="Arial" w:hAnsi="Arial" w:cs="Arial"/>
        </w:rPr>
        <w:t>1</w:t>
      </w:r>
      <w:r w:rsidR="00282E06">
        <w:rPr>
          <w:rFonts w:ascii="Arial" w:hAnsi="Arial" w:cs="Arial"/>
          <w:b/>
        </w:rPr>
        <w:t>)</w:t>
      </w:r>
      <w:r w:rsidR="00282E06" w:rsidRPr="002E6BFF">
        <w:rPr>
          <w:rFonts w:ascii="Arial" w:hAnsi="Arial" w:cs="Arial"/>
          <w:b/>
        </w:rPr>
        <w:t xml:space="preserve"> </w:t>
      </w:r>
      <w:r>
        <w:rPr>
          <w:rFonts w:ascii="Arial" w:eastAsia="Times New Roman" w:hAnsi="Arial" w:cs="Arial"/>
          <w:color w:val="auto"/>
          <w:lang w:eastAsia="ru-RU"/>
        </w:rPr>
        <w:t xml:space="preserve"> в </w:t>
      </w:r>
      <w:r w:rsidR="00C42FF0" w:rsidRPr="0090149B">
        <w:rPr>
          <w:rFonts w:ascii="Arial" w:eastAsia="Times New Roman" w:hAnsi="Arial" w:cs="Arial"/>
          <w:color w:val="auto"/>
          <w:highlight w:val="yellow"/>
          <w:lang w:eastAsia="ru-RU"/>
        </w:rPr>
        <w:t>3</w:t>
      </w:r>
      <w:r w:rsidR="006759B1" w:rsidRPr="006759B1">
        <w:rPr>
          <w:rFonts w:ascii="Arial" w:eastAsia="Times New Roman" w:hAnsi="Arial" w:cs="Arial"/>
          <w:color w:val="auto"/>
          <w:highlight w:val="yellow"/>
          <w:lang w:eastAsia="ru-RU"/>
        </w:rPr>
        <w:t>0</w:t>
      </w:r>
      <w:r w:rsidR="00781678" w:rsidRPr="0090149B">
        <w:rPr>
          <w:rFonts w:ascii="Arial" w:eastAsia="Times New Roman" w:hAnsi="Arial" w:cs="Arial"/>
          <w:color w:val="auto"/>
          <w:highlight w:val="yellow"/>
          <w:lang w:eastAsia="ru-RU"/>
        </w:rPr>
        <w:t xml:space="preserve"> </w:t>
      </w:r>
      <w:r w:rsidR="0012556C" w:rsidRPr="0090149B">
        <w:rPr>
          <w:rFonts w:ascii="Arial" w:eastAsia="Times New Roman" w:hAnsi="Arial" w:cs="Arial"/>
          <w:color w:val="auto"/>
          <w:highlight w:val="yellow"/>
          <w:lang w:eastAsia="ru-RU"/>
        </w:rPr>
        <w:t>млн</w:t>
      </w:r>
      <w:r w:rsidR="0012556C">
        <w:rPr>
          <w:rFonts w:ascii="Arial" w:eastAsia="Times New Roman" w:hAnsi="Arial" w:cs="Arial"/>
          <w:color w:val="FF0000"/>
          <w:lang w:eastAsia="ru-RU"/>
        </w:rPr>
        <w:t>.</w:t>
      </w:r>
      <w:r w:rsidR="00781678" w:rsidRPr="00305867">
        <w:rPr>
          <w:rFonts w:ascii="Arial" w:eastAsia="Times New Roman" w:hAnsi="Arial" w:cs="Arial"/>
          <w:color w:val="FF0000"/>
          <w:lang w:eastAsia="ru-RU"/>
        </w:rPr>
        <w:t xml:space="preserve"> </w:t>
      </w:r>
      <w:r w:rsidR="00781678" w:rsidRPr="00781678">
        <w:rPr>
          <w:rFonts w:ascii="Arial" w:eastAsia="Times New Roman" w:hAnsi="Arial" w:cs="Arial"/>
          <w:color w:val="auto"/>
          <w:lang w:eastAsia="ru-RU"/>
        </w:rPr>
        <w:t xml:space="preserve">Долларов США (будет уточнена </w:t>
      </w:r>
      <w:r w:rsidR="00665BB4" w:rsidRPr="00665BB4">
        <w:rPr>
          <w:rFonts w:ascii="Arial" w:eastAsia="Times New Roman" w:hAnsi="Arial" w:cs="Arial"/>
          <w:color w:val="auto"/>
          <w:lang w:eastAsia="ru-RU"/>
        </w:rPr>
        <w:t>на момент страхования</w:t>
      </w:r>
      <w:r w:rsidR="00781678" w:rsidRPr="00781678">
        <w:rPr>
          <w:rFonts w:ascii="Arial" w:eastAsia="Times New Roman" w:hAnsi="Arial" w:cs="Arial"/>
          <w:color w:val="auto"/>
          <w:lang w:eastAsia="ru-RU"/>
        </w:rPr>
        <w:t xml:space="preserve">) </w:t>
      </w:r>
    </w:p>
    <w:p w:rsidR="00781678" w:rsidRDefault="00781678" w:rsidP="00142360">
      <w:pPr>
        <w:pStyle w:val="Default"/>
        <w:ind w:left="567"/>
        <w:rPr>
          <w:rFonts w:ascii="Arial" w:eastAsia="Times New Roman" w:hAnsi="Arial" w:cs="Arial"/>
          <w:color w:val="auto"/>
          <w:lang w:eastAsia="ru-RU"/>
        </w:rPr>
      </w:pPr>
      <w:r w:rsidRPr="00132311">
        <w:rPr>
          <w:rFonts w:ascii="Arial" w:eastAsia="Times New Roman" w:hAnsi="Arial" w:cs="Arial"/>
          <w:b/>
          <w:color w:val="auto"/>
          <w:lang w:eastAsia="ru-RU"/>
        </w:rPr>
        <w:t>Франшиза:</w:t>
      </w:r>
      <w:r w:rsidRPr="00781678">
        <w:rPr>
          <w:rFonts w:ascii="Arial" w:eastAsia="Times New Roman" w:hAnsi="Arial" w:cs="Arial"/>
          <w:color w:val="auto"/>
          <w:lang w:eastAsia="ru-RU"/>
        </w:rPr>
        <w:t xml:space="preserve"> </w:t>
      </w:r>
      <w:r w:rsidR="00FB2DCB">
        <w:rPr>
          <w:rFonts w:ascii="Arial" w:eastAsia="Times New Roman" w:hAnsi="Arial" w:cs="Arial"/>
          <w:color w:val="auto"/>
          <w:lang w:eastAsia="ru-RU"/>
        </w:rPr>
        <w:t xml:space="preserve">до </w:t>
      </w:r>
      <w:r w:rsidR="00305867">
        <w:rPr>
          <w:rFonts w:ascii="Arial" w:eastAsia="Times New Roman" w:hAnsi="Arial" w:cs="Arial"/>
          <w:color w:val="auto"/>
          <w:lang w:eastAsia="ru-RU"/>
        </w:rPr>
        <w:t>2</w:t>
      </w:r>
      <w:r w:rsidRPr="00781678">
        <w:rPr>
          <w:rFonts w:ascii="Arial" w:eastAsia="Times New Roman" w:hAnsi="Arial" w:cs="Arial"/>
          <w:color w:val="auto"/>
          <w:lang w:eastAsia="ru-RU"/>
        </w:rPr>
        <w:t xml:space="preserve">% от убытка по каждому случаю </w:t>
      </w:r>
    </w:p>
    <w:p w:rsidR="00F614BC" w:rsidRDefault="00F614BC" w:rsidP="00142360">
      <w:pPr>
        <w:ind w:left="567"/>
        <w:jc w:val="both"/>
        <w:rPr>
          <w:rFonts w:ascii="Arial" w:hAnsi="Arial" w:cs="Arial"/>
          <w:lang w:val="en-US"/>
        </w:rPr>
      </w:pPr>
      <w:r w:rsidRPr="00132311">
        <w:rPr>
          <w:rFonts w:ascii="Arial" w:hAnsi="Arial" w:cs="Arial"/>
          <w:b/>
        </w:rPr>
        <w:t>Территория:</w:t>
      </w:r>
      <w:r w:rsidRPr="00230A41">
        <w:t xml:space="preserve"> </w:t>
      </w:r>
      <w:r w:rsidRPr="00230A41">
        <w:rPr>
          <w:rFonts w:ascii="Arial" w:hAnsi="Arial" w:cs="Arial"/>
        </w:rPr>
        <w:t>территория БМП</w:t>
      </w:r>
    </w:p>
    <w:p w:rsidR="00132311" w:rsidRPr="00132311" w:rsidRDefault="00132311" w:rsidP="00142360">
      <w:pPr>
        <w:ind w:left="567"/>
        <w:jc w:val="both"/>
        <w:rPr>
          <w:rFonts w:ascii="Arial" w:hAnsi="Arial" w:cs="Arial"/>
          <w:lang w:val="en-US"/>
        </w:rPr>
      </w:pPr>
    </w:p>
    <w:p w:rsidR="00FE7795" w:rsidRDefault="0012556C" w:rsidP="00142360">
      <w:pPr>
        <w:numPr>
          <w:ilvl w:val="0"/>
          <w:numId w:val="7"/>
        </w:numPr>
        <w:ind w:left="284" w:hanging="284"/>
        <w:jc w:val="both"/>
        <w:rPr>
          <w:rFonts w:ascii="Arial" w:hAnsi="Arial" w:cs="Arial"/>
          <w:b/>
        </w:rPr>
      </w:pPr>
      <w:r w:rsidRPr="002E6BFF">
        <w:rPr>
          <w:rFonts w:ascii="Arial" w:hAnsi="Arial" w:cs="Arial"/>
          <w:b/>
        </w:rPr>
        <w:t>Страхование плав.единиц</w:t>
      </w:r>
      <w:r w:rsidR="00282E06" w:rsidRPr="00282E06">
        <w:rPr>
          <w:rFonts w:ascii="Arial" w:hAnsi="Arial" w:cs="Arial"/>
          <w:b/>
        </w:rPr>
        <w:t xml:space="preserve"> </w:t>
      </w:r>
      <w:r w:rsidR="00282E06" w:rsidRPr="00282E06">
        <w:rPr>
          <w:rFonts w:ascii="Arial" w:hAnsi="Arial" w:cs="Arial"/>
        </w:rPr>
        <w:t>(приложение №</w:t>
      </w:r>
      <w:r w:rsidR="00482040">
        <w:rPr>
          <w:rFonts w:ascii="Arial" w:hAnsi="Arial" w:cs="Arial"/>
        </w:rPr>
        <w:t>3</w:t>
      </w:r>
      <w:r w:rsidR="00282E06">
        <w:rPr>
          <w:rFonts w:ascii="Arial" w:hAnsi="Arial" w:cs="Arial"/>
          <w:b/>
        </w:rPr>
        <w:t>)</w:t>
      </w:r>
      <w:r w:rsidRPr="002E6BFF">
        <w:rPr>
          <w:rFonts w:ascii="Arial" w:hAnsi="Arial" w:cs="Arial"/>
          <w:b/>
        </w:rPr>
        <w:t xml:space="preserve"> служебно-вспомогательного флота</w:t>
      </w:r>
      <w:r w:rsidR="00073268">
        <w:rPr>
          <w:rFonts w:ascii="Arial" w:hAnsi="Arial" w:cs="Arial"/>
          <w:b/>
        </w:rPr>
        <w:t xml:space="preserve"> (</w:t>
      </w:r>
      <w:r w:rsidR="00073268">
        <w:rPr>
          <w:rFonts w:ascii="Arial" w:hAnsi="Arial" w:cs="Arial"/>
          <w:b/>
          <w:lang w:val="en-US"/>
        </w:rPr>
        <w:t>CASCO</w:t>
      </w:r>
      <w:r w:rsidR="00073268" w:rsidRPr="00073268">
        <w:rPr>
          <w:rFonts w:ascii="Arial" w:hAnsi="Arial" w:cs="Arial"/>
          <w:b/>
        </w:rPr>
        <w:t>)</w:t>
      </w:r>
      <w:r w:rsidRPr="002E6BFF">
        <w:rPr>
          <w:rFonts w:ascii="Arial" w:hAnsi="Arial" w:cs="Arial"/>
          <w:b/>
        </w:rPr>
        <w:t xml:space="preserve"> </w:t>
      </w:r>
      <w:r w:rsidR="002E6BFF" w:rsidRPr="002E6BFF">
        <w:rPr>
          <w:rFonts w:ascii="Arial" w:hAnsi="Arial" w:cs="Arial"/>
          <w:b/>
        </w:rPr>
        <w:t>и гражданской ответственности судовладельц</w:t>
      </w:r>
      <w:r w:rsidR="002E6BFF">
        <w:rPr>
          <w:rFonts w:ascii="Arial" w:hAnsi="Arial" w:cs="Arial"/>
          <w:b/>
        </w:rPr>
        <w:t>а</w:t>
      </w:r>
      <w:r w:rsidR="002E6BFF" w:rsidRPr="002E6BFF">
        <w:rPr>
          <w:rFonts w:ascii="Arial" w:hAnsi="Arial" w:cs="Arial"/>
          <w:b/>
        </w:rPr>
        <w:t xml:space="preserve"> (P&amp;I)</w:t>
      </w:r>
      <w:r w:rsidR="002C6622">
        <w:rPr>
          <w:rFonts w:ascii="Arial" w:hAnsi="Arial" w:cs="Arial"/>
          <w:b/>
        </w:rPr>
        <w:t>, включая следующие риски</w:t>
      </w:r>
      <w:r w:rsidR="00FE7795" w:rsidRPr="002E6BFF">
        <w:rPr>
          <w:rFonts w:ascii="Arial" w:hAnsi="Arial" w:cs="Arial"/>
          <w:b/>
        </w:rPr>
        <w:t>:</w:t>
      </w:r>
    </w:p>
    <w:p w:rsidR="00F97C11" w:rsidRPr="00F97C11" w:rsidRDefault="00F97C11" w:rsidP="00142360">
      <w:pPr>
        <w:pStyle w:val="a5"/>
        <w:numPr>
          <w:ilvl w:val="0"/>
          <w:numId w:val="9"/>
        </w:numPr>
        <w:ind w:left="851" w:hanging="284"/>
        <w:jc w:val="both"/>
        <w:rPr>
          <w:rFonts w:ascii="Arial" w:hAnsi="Arial" w:cs="Arial"/>
        </w:rPr>
      </w:pPr>
      <w:r w:rsidRPr="00F97C11">
        <w:rPr>
          <w:rFonts w:ascii="Arial" w:hAnsi="Arial" w:cs="Arial"/>
        </w:rPr>
        <w:t>тяжелые погодные условия, протечка в корпусе, опрокидывание, столкновение или касание с другим судном, плавучими или неподвижными объектами, касания грунта и посадка на мель;</w:t>
      </w:r>
    </w:p>
    <w:p w:rsidR="00F97C11" w:rsidRPr="00F97C11" w:rsidRDefault="00F97C11" w:rsidP="00142360">
      <w:pPr>
        <w:pStyle w:val="a5"/>
        <w:numPr>
          <w:ilvl w:val="0"/>
          <w:numId w:val="9"/>
        </w:numPr>
        <w:ind w:left="851" w:hanging="284"/>
        <w:rPr>
          <w:rFonts w:ascii="Arial" w:hAnsi="Arial" w:cs="Arial"/>
        </w:rPr>
      </w:pPr>
      <w:r w:rsidRPr="00F97C11">
        <w:rPr>
          <w:rFonts w:ascii="Arial" w:hAnsi="Arial" w:cs="Arial"/>
        </w:rPr>
        <w:t>пожар, взрыв, удар молнии;</w:t>
      </w:r>
    </w:p>
    <w:p w:rsidR="00F97C11" w:rsidRPr="00F97C11" w:rsidRDefault="00F97C11" w:rsidP="00142360">
      <w:pPr>
        <w:pStyle w:val="a5"/>
        <w:numPr>
          <w:ilvl w:val="0"/>
          <w:numId w:val="9"/>
        </w:numPr>
        <w:ind w:left="851" w:hanging="284"/>
        <w:rPr>
          <w:rFonts w:ascii="Arial" w:hAnsi="Arial" w:cs="Arial"/>
        </w:rPr>
      </w:pPr>
      <w:r w:rsidRPr="00F97C11">
        <w:rPr>
          <w:rFonts w:ascii="Arial" w:hAnsi="Arial" w:cs="Arial"/>
        </w:rPr>
        <w:t>грабеж, осуществленный лицами, находящимися вне судна;</w:t>
      </w:r>
    </w:p>
    <w:p w:rsidR="00F97C11" w:rsidRPr="00F97C11" w:rsidRDefault="00F97C11" w:rsidP="00142360">
      <w:pPr>
        <w:pStyle w:val="a5"/>
        <w:numPr>
          <w:ilvl w:val="0"/>
          <w:numId w:val="9"/>
        </w:numPr>
        <w:ind w:left="851" w:hanging="284"/>
        <w:rPr>
          <w:rFonts w:ascii="Arial" w:hAnsi="Arial" w:cs="Arial"/>
        </w:rPr>
      </w:pPr>
      <w:r w:rsidRPr="00F97C11">
        <w:rPr>
          <w:rFonts w:ascii="Arial" w:hAnsi="Arial" w:cs="Arial"/>
        </w:rPr>
        <w:t>аварийное перемещение груза с судна;</w:t>
      </w:r>
    </w:p>
    <w:p w:rsidR="00F97C11" w:rsidRPr="00F97C11" w:rsidRDefault="00F97C11" w:rsidP="00142360">
      <w:pPr>
        <w:pStyle w:val="a5"/>
        <w:numPr>
          <w:ilvl w:val="0"/>
          <w:numId w:val="9"/>
        </w:numPr>
        <w:ind w:left="851" w:hanging="284"/>
        <w:rPr>
          <w:rFonts w:ascii="Arial" w:hAnsi="Arial" w:cs="Arial"/>
        </w:rPr>
      </w:pPr>
      <w:r w:rsidRPr="00F97C11">
        <w:rPr>
          <w:rFonts w:ascii="Arial" w:hAnsi="Arial" w:cs="Arial"/>
        </w:rPr>
        <w:t>пиратство;</w:t>
      </w:r>
    </w:p>
    <w:p w:rsidR="00F97C11" w:rsidRPr="00F97C11" w:rsidRDefault="00F97C11" w:rsidP="00142360">
      <w:pPr>
        <w:pStyle w:val="a5"/>
        <w:numPr>
          <w:ilvl w:val="0"/>
          <w:numId w:val="9"/>
        </w:numPr>
        <w:ind w:left="851" w:hanging="284"/>
        <w:rPr>
          <w:rFonts w:ascii="Arial" w:hAnsi="Arial" w:cs="Arial"/>
        </w:rPr>
      </w:pPr>
      <w:r w:rsidRPr="00F97C11">
        <w:rPr>
          <w:rFonts w:ascii="Arial" w:hAnsi="Arial" w:cs="Arial"/>
        </w:rPr>
        <w:t xml:space="preserve">вследствие контакта  с воздушными судами или сброшенными ими веществами, </w:t>
      </w:r>
      <w:r w:rsidR="00ED2805" w:rsidRPr="00F97C11">
        <w:rPr>
          <w:rFonts w:ascii="Arial" w:hAnsi="Arial" w:cs="Arial"/>
        </w:rPr>
        <w:t>транспортными</w:t>
      </w:r>
      <w:r w:rsidRPr="00F97C11">
        <w:rPr>
          <w:rFonts w:ascii="Arial" w:hAnsi="Arial" w:cs="Arial"/>
        </w:rPr>
        <w:t xml:space="preserve"> средствами, доком;</w:t>
      </w:r>
    </w:p>
    <w:p w:rsidR="00F97C11" w:rsidRPr="00F97C11" w:rsidRDefault="00F97C11" w:rsidP="00142360">
      <w:pPr>
        <w:pStyle w:val="a5"/>
        <w:numPr>
          <w:ilvl w:val="0"/>
          <w:numId w:val="9"/>
        </w:numPr>
        <w:ind w:left="851" w:hanging="284"/>
        <w:jc w:val="both"/>
        <w:rPr>
          <w:rFonts w:ascii="Arial" w:hAnsi="Arial" w:cs="Arial"/>
        </w:rPr>
      </w:pPr>
      <w:r w:rsidRPr="00F97C11">
        <w:rPr>
          <w:rFonts w:ascii="Arial" w:hAnsi="Arial" w:cs="Arial"/>
        </w:rPr>
        <w:t>ущерб или потери, наступившие   в результате  погрузки или разгрузки грузов или нефти, скрытых дефектов разрыва бойлеров или колонн, либо скрытыми дефектами трюма судна, происшедших по небрежности ремонтников или перевозчиков, преднамеренными действиями или грубой  неосторожностью управляющего состава, офицеров или членов экипажа…….</w:t>
      </w:r>
    </w:p>
    <w:p w:rsidR="00FE7795" w:rsidRPr="00781678" w:rsidRDefault="00E04C46" w:rsidP="00A6564F">
      <w:pPr>
        <w:pStyle w:val="Default"/>
        <w:spacing w:before="100" w:after="100"/>
        <w:ind w:left="2268" w:hanging="1701"/>
        <w:rPr>
          <w:rFonts w:ascii="Arial" w:eastAsia="Times New Roman" w:hAnsi="Arial" w:cs="Arial"/>
          <w:color w:val="auto"/>
          <w:lang w:eastAsia="ru-RU"/>
        </w:rPr>
      </w:pPr>
      <w:r w:rsidRPr="007921D2">
        <w:rPr>
          <w:rFonts w:ascii="Arial" w:hAnsi="Arial" w:cs="Arial"/>
          <w:b/>
        </w:rPr>
        <w:t>Общий лимит</w:t>
      </w:r>
      <w:r w:rsidR="00FE7795" w:rsidRPr="00781678">
        <w:rPr>
          <w:rFonts w:ascii="Arial" w:eastAsia="Times New Roman" w:hAnsi="Arial" w:cs="Arial"/>
          <w:color w:val="auto"/>
          <w:lang w:eastAsia="ru-RU"/>
        </w:rPr>
        <w:t xml:space="preserve">: </w:t>
      </w:r>
      <w:r>
        <w:rPr>
          <w:rFonts w:ascii="Arial" w:eastAsia="Times New Roman" w:hAnsi="Arial" w:cs="Arial"/>
          <w:color w:val="auto"/>
          <w:lang w:eastAsia="ru-RU"/>
        </w:rPr>
        <w:t xml:space="preserve">стоимость </w:t>
      </w:r>
      <w:r w:rsidR="00C46899" w:rsidRPr="00C46899">
        <w:rPr>
          <w:rFonts w:ascii="Arial" w:eastAsia="Times New Roman" w:hAnsi="Arial" w:cs="Arial"/>
          <w:color w:val="auto"/>
          <w:lang w:eastAsia="ru-RU"/>
        </w:rPr>
        <w:t>плав.единиц</w:t>
      </w:r>
      <w:r w:rsidR="00282E06">
        <w:rPr>
          <w:rFonts w:ascii="Arial" w:eastAsia="Times New Roman" w:hAnsi="Arial" w:cs="Arial"/>
          <w:color w:val="auto"/>
          <w:lang w:eastAsia="ru-RU"/>
        </w:rPr>
        <w:t xml:space="preserve"> </w:t>
      </w:r>
      <w:r w:rsidR="00282E06" w:rsidRPr="00282E06">
        <w:rPr>
          <w:rFonts w:ascii="Arial" w:hAnsi="Arial" w:cs="Arial"/>
        </w:rPr>
        <w:t>(приложение №</w:t>
      </w:r>
      <w:r w:rsidR="00282E06">
        <w:rPr>
          <w:rFonts w:ascii="Arial" w:hAnsi="Arial" w:cs="Arial"/>
        </w:rPr>
        <w:t>2</w:t>
      </w:r>
      <w:r w:rsidR="00282E06">
        <w:rPr>
          <w:rFonts w:ascii="Arial" w:hAnsi="Arial" w:cs="Arial"/>
          <w:b/>
        </w:rPr>
        <w:t>)</w:t>
      </w:r>
      <w:r w:rsidR="00282E06" w:rsidRPr="002E6BFF">
        <w:rPr>
          <w:rFonts w:ascii="Arial" w:hAnsi="Arial" w:cs="Arial"/>
          <w:b/>
        </w:rPr>
        <w:t xml:space="preserve"> </w:t>
      </w:r>
      <w:r>
        <w:rPr>
          <w:rFonts w:ascii="Arial" w:eastAsia="Times New Roman" w:hAnsi="Arial" w:cs="Arial"/>
          <w:color w:val="auto"/>
          <w:lang w:eastAsia="ru-RU"/>
        </w:rPr>
        <w:t xml:space="preserve"> в </w:t>
      </w:r>
      <w:r w:rsidR="006759B1">
        <w:rPr>
          <w:rFonts w:ascii="Sylfaen" w:eastAsia="Times New Roman" w:hAnsi="Sylfaen" w:cs="Arial"/>
          <w:color w:val="auto"/>
          <w:highlight w:val="yellow"/>
          <w:lang w:val="ka-GE" w:eastAsia="ru-RU"/>
        </w:rPr>
        <w:t>8,5</w:t>
      </w:r>
      <w:r w:rsidR="00301665" w:rsidRPr="0090149B">
        <w:rPr>
          <w:rFonts w:ascii="Arial" w:eastAsia="Times New Roman" w:hAnsi="Arial" w:cs="Arial"/>
          <w:color w:val="auto"/>
          <w:highlight w:val="yellow"/>
          <w:lang w:eastAsia="ru-RU"/>
        </w:rPr>
        <w:t xml:space="preserve"> млн</w:t>
      </w:r>
      <w:r w:rsidR="00301665" w:rsidRPr="0090149B">
        <w:rPr>
          <w:rFonts w:ascii="Arial" w:eastAsia="Times New Roman" w:hAnsi="Arial" w:cs="Arial"/>
          <w:color w:val="FF0000"/>
          <w:highlight w:val="yellow"/>
          <w:lang w:eastAsia="ru-RU"/>
        </w:rPr>
        <w:t>.</w:t>
      </w:r>
      <w:r w:rsidR="00FE7795" w:rsidRPr="000F7722">
        <w:rPr>
          <w:rFonts w:ascii="Arial" w:eastAsia="Times New Roman" w:hAnsi="Arial" w:cs="Arial"/>
          <w:color w:val="FF0000"/>
          <w:lang w:eastAsia="ru-RU"/>
        </w:rPr>
        <w:t xml:space="preserve"> </w:t>
      </w:r>
      <w:r w:rsidR="00FE7795" w:rsidRPr="00781678">
        <w:rPr>
          <w:rFonts w:ascii="Arial" w:eastAsia="Times New Roman" w:hAnsi="Arial" w:cs="Arial"/>
          <w:color w:val="auto"/>
          <w:lang w:eastAsia="ru-RU"/>
        </w:rPr>
        <w:t>Долларов США (</w:t>
      </w:r>
      <w:r w:rsidR="0035489C" w:rsidRPr="00781678">
        <w:rPr>
          <w:rFonts w:ascii="Arial" w:eastAsia="Times New Roman" w:hAnsi="Arial" w:cs="Arial"/>
          <w:color w:val="auto"/>
          <w:lang w:eastAsia="ru-RU"/>
        </w:rPr>
        <w:t xml:space="preserve">будет уточнена </w:t>
      </w:r>
      <w:r w:rsidR="0035489C" w:rsidRPr="00665BB4">
        <w:rPr>
          <w:rFonts w:ascii="Arial" w:eastAsia="Times New Roman" w:hAnsi="Arial" w:cs="Arial"/>
          <w:color w:val="auto"/>
          <w:lang w:eastAsia="ru-RU"/>
        </w:rPr>
        <w:t>на момент страхования</w:t>
      </w:r>
      <w:r w:rsidR="00FE7795" w:rsidRPr="00781678">
        <w:rPr>
          <w:rFonts w:ascii="Arial" w:eastAsia="Times New Roman" w:hAnsi="Arial" w:cs="Arial"/>
          <w:color w:val="auto"/>
          <w:lang w:eastAsia="ru-RU"/>
        </w:rPr>
        <w:t xml:space="preserve">) </w:t>
      </w:r>
    </w:p>
    <w:p w:rsidR="000F7722" w:rsidRPr="00F97C11" w:rsidRDefault="00FE7795" w:rsidP="00142360">
      <w:pPr>
        <w:pStyle w:val="TableParagraph"/>
        <w:ind w:left="567"/>
        <w:rPr>
          <w:rFonts w:ascii="Arial" w:hAnsi="Arial" w:cs="Arial"/>
          <w:b/>
        </w:rPr>
      </w:pPr>
      <w:r w:rsidRPr="00F97C11">
        <w:rPr>
          <w:rFonts w:ascii="Arial" w:hAnsi="Arial" w:cs="Arial"/>
          <w:b/>
        </w:rPr>
        <w:t xml:space="preserve">Сублимит: </w:t>
      </w:r>
    </w:p>
    <w:p w:rsidR="00305867" w:rsidRPr="00C42FF0" w:rsidRDefault="00305867" w:rsidP="00142360">
      <w:pPr>
        <w:ind w:left="851"/>
        <w:jc w:val="both"/>
        <w:rPr>
          <w:rFonts w:ascii="Arial" w:hAnsi="Arial" w:cs="Arial"/>
        </w:rPr>
      </w:pPr>
      <w:r w:rsidRPr="00305867">
        <w:rPr>
          <w:rFonts w:ascii="Arial" w:hAnsi="Arial" w:cs="Arial"/>
        </w:rPr>
        <w:t xml:space="preserve">Корпус и машинное оборудование </w:t>
      </w:r>
      <w:r w:rsidRPr="00C42FF0">
        <w:rPr>
          <w:rFonts w:ascii="Arial" w:hAnsi="Arial" w:cs="Arial"/>
        </w:rPr>
        <w:t xml:space="preserve">– </w:t>
      </w:r>
      <w:r w:rsidR="006759B1">
        <w:rPr>
          <w:rFonts w:ascii="Sylfaen" w:hAnsi="Sylfaen" w:cs="Arial"/>
          <w:highlight w:val="yellow"/>
          <w:lang w:val="ka-GE"/>
        </w:rPr>
        <w:t>8,5</w:t>
      </w:r>
      <w:r w:rsidR="00C42FF0" w:rsidRPr="0090149B">
        <w:rPr>
          <w:rFonts w:ascii="Arial" w:hAnsi="Arial" w:cs="Arial"/>
          <w:highlight w:val="yellow"/>
        </w:rPr>
        <w:t xml:space="preserve"> </w:t>
      </w:r>
      <w:r w:rsidR="00301665" w:rsidRPr="0090149B">
        <w:rPr>
          <w:rFonts w:ascii="Arial" w:hAnsi="Arial" w:cs="Arial"/>
          <w:highlight w:val="yellow"/>
        </w:rPr>
        <w:t xml:space="preserve"> млн</w:t>
      </w:r>
      <w:r w:rsidR="00301665" w:rsidRPr="00C42FF0">
        <w:rPr>
          <w:rFonts w:ascii="Arial" w:hAnsi="Arial" w:cs="Arial"/>
        </w:rPr>
        <w:t xml:space="preserve">. </w:t>
      </w:r>
      <w:r w:rsidRPr="00C42FF0">
        <w:rPr>
          <w:rFonts w:ascii="Arial" w:hAnsi="Arial" w:cs="Arial"/>
        </w:rPr>
        <w:t>долларов США.</w:t>
      </w:r>
    </w:p>
    <w:p w:rsidR="00305867" w:rsidRPr="00305867" w:rsidRDefault="00305867" w:rsidP="00142360">
      <w:pPr>
        <w:ind w:left="851"/>
        <w:jc w:val="both"/>
        <w:rPr>
          <w:rFonts w:ascii="Arial" w:hAnsi="Arial" w:cs="Arial"/>
        </w:rPr>
      </w:pPr>
      <w:r w:rsidRPr="00C42FF0">
        <w:rPr>
          <w:rFonts w:ascii="Arial" w:hAnsi="Arial" w:cs="Arial"/>
        </w:rPr>
        <w:t xml:space="preserve">Гражданская ответственность судовладельца – 1 500 000 долларов </w:t>
      </w:r>
      <w:r w:rsidRPr="00305867">
        <w:rPr>
          <w:rFonts w:ascii="Arial" w:hAnsi="Arial" w:cs="Arial"/>
        </w:rPr>
        <w:t>США.</w:t>
      </w:r>
    </w:p>
    <w:p w:rsidR="00305867" w:rsidRPr="00305867" w:rsidRDefault="00305867" w:rsidP="00142360">
      <w:pPr>
        <w:ind w:left="851"/>
        <w:jc w:val="both"/>
        <w:rPr>
          <w:rFonts w:ascii="Arial" w:hAnsi="Arial" w:cs="Arial"/>
        </w:rPr>
      </w:pPr>
      <w:r w:rsidRPr="00305867">
        <w:rPr>
          <w:rFonts w:ascii="Arial" w:hAnsi="Arial" w:cs="Arial"/>
        </w:rPr>
        <w:t>Расходы (юридические, судебные разбирательства, ответственность за столкновение) – 1</w:t>
      </w:r>
      <w:r w:rsidR="00132311" w:rsidRPr="00132311">
        <w:rPr>
          <w:rFonts w:ascii="Arial" w:hAnsi="Arial" w:cs="Arial"/>
        </w:rPr>
        <w:t xml:space="preserve"> </w:t>
      </w:r>
      <w:r w:rsidRPr="00305867">
        <w:rPr>
          <w:rFonts w:ascii="Arial" w:hAnsi="Arial" w:cs="Arial"/>
        </w:rPr>
        <w:t>000 000 долларов США.</w:t>
      </w:r>
    </w:p>
    <w:p w:rsidR="000F7722" w:rsidRPr="000F7722" w:rsidRDefault="00305867" w:rsidP="00142360">
      <w:pPr>
        <w:ind w:left="851"/>
        <w:jc w:val="both"/>
        <w:rPr>
          <w:rFonts w:ascii="Arial" w:hAnsi="Arial" w:cs="Arial"/>
        </w:rPr>
      </w:pPr>
      <w:r w:rsidRPr="00305867">
        <w:rPr>
          <w:rFonts w:ascii="Arial" w:hAnsi="Arial" w:cs="Arial"/>
        </w:rPr>
        <w:t>Расходы (штрафы и ответственность) – 1 000 000 долларов США</w:t>
      </w:r>
    </w:p>
    <w:p w:rsidR="00C46899" w:rsidRDefault="00FE7795" w:rsidP="00C46899">
      <w:pPr>
        <w:pStyle w:val="Default"/>
        <w:ind w:left="1985" w:hanging="1418"/>
        <w:rPr>
          <w:rFonts w:ascii="Arial" w:hAnsi="Arial" w:cs="Arial"/>
          <w:b/>
        </w:rPr>
      </w:pPr>
      <w:r w:rsidRPr="000F7722">
        <w:rPr>
          <w:rFonts w:ascii="Arial" w:eastAsia="Times New Roman" w:hAnsi="Arial" w:cs="Arial"/>
          <w:b/>
          <w:color w:val="auto"/>
          <w:lang w:eastAsia="ru-RU"/>
        </w:rPr>
        <w:t>Франшиза:</w:t>
      </w:r>
      <w:r w:rsidRPr="00781678">
        <w:rPr>
          <w:rFonts w:ascii="Arial" w:eastAsia="Times New Roman" w:hAnsi="Arial" w:cs="Arial"/>
          <w:color w:val="auto"/>
          <w:lang w:eastAsia="ru-RU"/>
        </w:rPr>
        <w:t xml:space="preserve"> </w:t>
      </w:r>
      <w:r w:rsidR="00FB2DCB">
        <w:rPr>
          <w:rFonts w:ascii="Arial" w:eastAsia="Times New Roman" w:hAnsi="Arial" w:cs="Arial"/>
          <w:color w:val="auto"/>
          <w:lang w:eastAsia="ru-RU"/>
        </w:rPr>
        <w:t xml:space="preserve">до </w:t>
      </w:r>
      <w:r w:rsidR="00B4651E">
        <w:rPr>
          <w:rFonts w:ascii="Arial" w:eastAsia="Times New Roman" w:hAnsi="Arial" w:cs="Arial"/>
          <w:color w:val="auto"/>
          <w:lang w:eastAsia="ru-RU"/>
        </w:rPr>
        <w:t>3-</w:t>
      </w:r>
      <w:r w:rsidR="007921D2">
        <w:rPr>
          <w:rFonts w:ascii="Arial" w:eastAsia="Times New Roman" w:hAnsi="Arial" w:cs="Arial"/>
          <w:color w:val="auto"/>
          <w:lang w:eastAsia="ru-RU"/>
        </w:rPr>
        <w:t>5</w:t>
      </w:r>
      <w:r w:rsidRPr="00781678">
        <w:rPr>
          <w:rFonts w:ascii="Arial" w:eastAsia="Times New Roman" w:hAnsi="Arial" w:cs="Arial"/>
          <w:color w:val="auto"/>
          <w:lang w:eastAsia="ru-RU"/>
        </w:rPr>
        <w:t xml:space="preserve">% от убытка по каждому случаю </w:t>
      </w:r>
      <w:r w:rsidR="00C46899">
        <w:rPr>
          <w:rFonts w:ascii="Arial" w:eastAsia="Times New Roman" w:hAnsi="Arial" w:cs="Arial"/>
          <w:color w:val="auto"/>
          <w:lang w:eastAsia="ru-RU"/>
        </w:rPr>
        <w:t>на</w:t>
      </w:r>
      <w:r w:rsidR="00C46899">
        <w:rPr>
          <w:rFonts w:ascii="Arial" w:hAnsi="Arial" w:cs="Arial"/>
        </w:rPr>
        <w:t xml:space="preserve"> </w:t>
      </w:r>
      <w:r w:rsidR="00C46899">
        <w:rPr>
          <w:rFonts w:ascii="Arial" w:eastAsia="Times New Roman" w:hAnsi="Arial" w:cs="Arial"/>
          <w:color w:val="auto"/>
          <w:lang w:eastAsia="ru-RU"/>
        </w:rPr>
        <w:t xml:space="preserve">страхование </w:t>
      </w:r>
      <w:r w:rsidR="00C46899" w:rsidRPr="00C46899">
        <w:rPr>
          <w:rFonts w:ascii="Arial" w:eastAsia="Times New Roman" w:hAnsi="Arial" w:cs="Arial"/>
          <w:color w:val="auto"/>
          <w:lang w:eastAsia="ru-RU"/>
        </w:rPr>
        <w:t xml:space="preserve"> </w:t>
      </w:r>
      <w:r w:rsidR="00C46899" w:rsidRPr="00305867">
        <w:rPr>
          <w:rFonts w:ascii="Arial" w:hAnsi="Arial" w:cs="Arial"/>
        </w:rPr>
        <w:t>Корпус</w:t>
      </w:r>
      <w:r w:rsidR="00C46899">
        <w:rPr>
          <w:rFonts w:ascii="Arial" w:hAnsi="Arial" w:cs="Arial"/>
        </w:rPr>
        <w:t>а</w:t>
      </w:r>
      <w:r w:rsidR="00C46899" w:rsidRPr="00305867">
        <w:rPr>
          <w:rFonts w:ascii="Arial" w:hAnsi="Arial" w:cs="Arial"/>
        </w:rPr>
        <w:t xml:space="preserve"> и машинно</w:t>
      </w:r>
      <w:r w:rsidR="00C46899">
        <w:rPr>
          <w:rFonts w:ascii="Arial" w:hAnsi="Arial" w:cs="Arial"/>
        </w:rPr>
        <w:t>го</w:t>
      </w:r>
      <w:r w:rsidR="00C46899" w:rsidRPr="00305867">
        <w:rPr>
          <w:rFonts w:ascii="Arial" w:hAnsi="Arial" w:cs="Arial"/>
        </w:rPr>
        <w:t xml:space="preserve"> оборудовани</w:t>
      </w:r>
      <w:r w:rsidR="00C46899">
        <w:rPr>
          <w:rFonts w:ascii="Arial" w:hAnsi="Arial" w:cs="Arial"/>
        </w:rPr>
        <w:t>я</w:t>
      </w:r>
      <w:r w:rsidR="00C46899" w:rsidRPr="00F97C11">
        <w:rPr>
          <w:rFonts w:ascii="Arial" w:hAnsi="Arial" w:cs="Arial"/>
          <w:b/>
        </w:rPr>
        <w:t xml:space="preserve"> </w:t>
      </w:r>
    </w:p>
    <w:p w:rsidR="00F614BC" w:rsidRDefault="00F614BC" w:rsidP="00C46899">
      <w:pPr>
        <w:pStyle w:val="Default"/>
        <w:ind w:left="567"/>
        <w:rPr>
          <w:rFonts w:ascii="Arial" w:hAnsi="Arial" w:cs="Arial"/>
        </w:rPr>
      </w:pPr>
      <w:r w:rsidRPr="00F97C11">
        <w:rPr>
          <w:rFonts w:ascii="Arial" w:hAnsi="Arial" w:cs="Arial"/>
          <w:b/>
        </w:rPr>
        <w:t>Территория:</w:t>
      </w:r>
      <w:r w:rsidRPr="00230A41">
        <w:t xml:space="preserve"> </w:t>
      </w:r>
      <w:r>
        <w:rPr>
          <w:rFonts w:ascii="Arial" w:hAnsi="Arial" w:cs="Arial"/>
        </w:rPr>
        <w:t>т</w:t>
      </w:r>
      <w:r w:rsidRPr="00230A41">
        <w:rPr>
          <w:rFonts w:ascii="Arial" w:hAnsi="Arial" w:cs="Arial"/>
        </w:rPr>
        <w:t xml:space="preserve">ерриториальные воды Грузии </w:t>
      </w:r>
    </w:p>
    <w:p w:rsidR="00FE7795" w:rsidRPr="00FE7795" w:rsidRDefault="00FE7795" w:rsidP="00142360">
      <w:pPr>
        <w:ind w:left="567"/>
        <w:jc w:val="both"/>
        <w:rPr>
          <w:rFonts w:ascii="Arial" w:hAnsi="Arial" w:cs="Arial"/>
        </w:rPr>
      </w:pPr>
    </w:p>
    <w:p w:rsidR="00781678" w:rsidRPr="002C6622" w:rsidRDefault="0012556C" w:rsidP="00142360">
      <w:pPr>
        <w:numPr>
          <w:ilvl w:val="0"/>
          <w:numId w:val="7"/>
        </w:numPr>
        <w:ind w:left="284" w:hanging="284"/>
        <w:jc w:val="both"/>
        <w:rPr>
          <w:rFonts w:ascii="Arial" w:hAnsi="Arial" w:cs="Arial"/>
          <w:b/>
        </w:rPr>
      </w:pPr>
      <w:r w:rsidRPr="00142360">
        <w:rPr>
          <w:rFonts w:ascii="Arial" w:hAnsi="Arial" w:cs="Arial"/>
          <w:b/>
        </w:rPr>
        <w:t>Страхование</w:t>
      </w:r>
      <w:r w:rsidRPr="002C6622">
        <w:rPr>
          <w:rFonts w:ascii="Arial" w:hAnsi="Arial" w:cs="Arial"/>
          <w:b/>
        </w:rPr>
        <w:t xml:space="preserve"> </w:t>
      </w:r>
      <w:r w:rsidRPr="00142360">
        <w:rPr>
          <w:rFonts w:ascii="Arial" w:hAnsi="Arial" w:cs="Arial"/>
          <w:b/>
        </w:rPr>
        <w:t>Ответственности</w:t>
      </w:r>
      <w:r w:rsidRPr="002C6622">
        <w:rPr>
          <w:rFonts w:ascii="Arial" w:hAnsi="Arial" w:cs="Arial"/>
          <w:b/>
        </w:rPr>
        <w:t xml:space="preserve"> </w:t>
      </w:r>
      <w:r w:rsidRPr="00142360">
        <w:rPr>
          <w:rFonts w:ascii="Arial" w:hAnsi="Arial" w:cs="Arial"/>
          <w:b/>
        </w:rPr>
        <w:t>Транспортного</w:t>
      </w:r>
      <w:r w:rsidRPr="002C6622">
        <w:rPr>
          <w:rFonts w:ascii="Arial" w:hAnsi="Arial" w:cs="Arial"/>
          <w:b/>
        </w:rPr>
        <w:t xml:space="preserve"> </w:t>
      </w:r>
      <w:r w:rsidRPr="00142360">
        <w:rPr>
          <w:rFonts w:ascii="Arial" w:hAnsi="Arial" w:cs="Arial"/>
          <w:b/>
        </w:rPr>
        <w:t>Терминала</w:t>
      </w:r>
      <w:r w:rsidRPr="002C6622">
        <w:rPr>
          <w:rFonts w:ascii="Arial" w:hAnsi="Arial" w:cs="Arial"/>
          <w:b/>
        </w:rPr>
        <w:t xml:space="preserve"> </w:t>
      </w:r>
      <w:r w:rsidRPr="00142360">
        <w:rPr>
          <w:rFonts w:ascii="Sylfaen" w:hAnsi="Sylfaen"/>
          <w:b/>
          <w:lang w:val="ka-GE"/>
        </w:rPr>
        <w:t>(</w:t>
      </w:r>
      <w:r w:rsidR="009D35E3" w:rsidRPr="00142360">
        <w:rPr>
          <w:rFonts w:ascii="Arial" w:hAnsi="Arial"/>
          <w:b/>
          <w:lang w:val="en-US"/>
        </w:rPr>
        <w:t>Liability</w:t>
      </w:r>
      <w:r w:rsidR="009D35E3" w:rsidRPr="002C6622">
        <w:rPr>
          <w:rFonts w:ascii="Arial" w:hAnsi="Arial"/>
          <w:b/>
        </w:rPr>
        <w:t xml:space="preserve"> </w:t>
      </w:r>
      <w:r w:rsidR="009D35E3" w:rsidRPr="00142360">
        <w:rPr>
          <w:rFonts w:ascii="Arial" w:hAnsi="Arial"/>
          <w:b/>
          <w:lang w:val="en-US"/>
        </w:rPr>
        <w:t>insurance</w:t>
      </w:r>
      <w:r w:rsidR="009D35E3" w:rsidRPr="002C6622">
        <w:rPr>
          <w:rFonts w:ascii="Arial" w:hAnsi="Arial"/>
          <w:b/>
        </w:rPr>
        <w:t xml:space="preserve"> </w:t>
      </w:r>
      <w:r w:rsidR="009D35E3" w:rsidRPr="00142360">
        <w:rPr>
          <w:rFonts w:ascii="Arial" w:hAnsi="Arial"/>
          <w:b/>
          <w:lang w:val="en-US"/>
        </w:rPr>
        <w:t>of</w:t>
      </w:r>
      <w:r w:rsidR="009D35E3" w:rsidRPr="002C6622">
        <w:rPr>
          <w:rFonts w:ascii="Arial" w:hAnsi="Arial"/>
          <w:b/>
        </w:rPr>
        <w:t xml:space="preserve"> </w:t>
      </w:r>
      <w:r w:rsidR="009D35E3" w:rsidRPr="00142360">
        <w:rPr>
          <w:rFonts w:ascii="Arial" w:hAnsi="Arial"/>
          <w:b/>
          <w:lang w:val="en-US"/>
        </w:rPr>
        <w:t>transport</w:t>
      </w:r>
      <w:r w:rsidR="009D35E3" w:rsidRPr="002C6622">
        <w:rPr>
          <w:rFonts w:ascii="Arial" w:hAnsi="Arial"/>
          <w:b/>
        </w:rPr>
        <w:t xml:space="preserve"> </w:t>
      </w:r>
      <w:r w:rsidR="009D35E3" w:rsidRPr="00142360">
        <w:rPr>
          <w:rFonts w:ascii="Arial" w:hAnsi="Arial"/>
          <w:b/>
          <w:lang w:val="en-US"/>
        </w:rPr>
        <w:t>terminal</w:t>
      </w:r>
      <w:r w:rsidR="009D35E3" w:rsidRPr="002C6622">
        <w:rPr>
          <w:rFonts w:ascii="Arial" w:hAnsi="Arial"/>
          <w:b/>
        </w:rPr>
        <w:t xml:space="preserve"> </w:t>
      </w:r>
      <w:r w:rsidR="009D35E3" w:rsidRPr="00142360">
        <w:rPr>
          <w:rFonts w:ascii="Arial" w:hAnsi="Arial"/>
          <w:b/>
          <w:lang w:val="en-US"/>
        </w:rPr>
        <w:t>operators</w:t>
      </w:r>
      <w:r w:rsidRPr="00142360">
        <w:rPr>
          <w:rFonts w:ascii="Sylfaen" w:hAnsi="Sylfaen"/>
          <w:b/>
          <w:lang w:val="ka-GE"/>
        </w:rPr>
        <w:t>)</w:t>
      </w:r>
      <w:r w:rsidR="002C6622">
        <w:rPr>
          <w:rFonts w:ascii="Sylfaen" w:hAnsi="Sylfaen"/>
          <w:b/>
        </w:rPr>
        <w:t>,</w:t>
      </w:r>
      <w:r w:rsidR="002C6622" w:rsidRPr="002C6622">
        <w:rPr>
          <w:rFonts w:ascii="Arial" w:hAnsi="Arial" w:cs="Arial"/>
          <w:b/>
        </w:rPr>
        <w:t xml:space="preserve"> </w:t>
      </w:r>
      <w:r w:rsidR="002C6622">
        <w:rPr>
          <w:rFonts w:ascii="Arial" w:hAnsi="Arial" w:cs="Arial"/>
          <w:b/>
        </w:rPr>
        <w:t>включая следующие риски</w:t>
      </w:r>
      <w:r w:rsidR="002C6622" w:rsidRPr="002E6BFF">
        <w:rPr>
          <w:rFonts w:ascii="Arial" w:hAnsi="Arial" w:cs="Arial"/>
          <w:b/>
        </w:rPr>
        <w:t>:</w:t>
      </w:r>
    </w:p>
    <w:p w:rsidR="007921D2" w:rsidRPr="00D40715" w:rsidRDefault="007921D2" w:rsidP="00142360">
      <w:pPr>
        <w:numPr>
          <w:ilvl w:val="0"/>
          <w:numId w:val="11"/>
        </w:numPr>
        <w:shd w:val="clear" w:color="auto" w:fill="FFFFFF"/>
        <w:tabs>
          <w:tab w:val="clear" w:pos="786"/>
          <w:tab w:val="num" w:pos="851"/>
          <w:tab w:val="num" w:pos="1276"/>
        </w:tabs>
        <w:spacing w:before="100" w:beforeAutospacing="1" w:after="100" w:afterAutospacing="1" w:line="270" w:lineRule="atLeast"/>
        <w:ind w:left="851" w:hanging="284"/>
        <w:jc w:val="both"/>
        <w:rPr>
          <w:rFonts w:ascii="Arial" w:hAnsi="Arial" w:cs="Arial"/>
        </w:rPr>
      </w:pPr>
      <w:r w:rsidRPr="00D40715">
        <w:rPr>
          <w:rFonts w:ascii="Arial" w:hAnsi="Arial" w:cs="Arial"/>
        </w:rPr>
        <w:t>гибель или повреждение имущества третьих лиц, в том числе судов, вагонов, других транспортных средств, арендованного оборудования по обработке грузов</w:t>
      </w:r>
      <w:r w:rsidR="00D40715" w:rsidRPr="00D40715">
        <w:rPr>
          <w:rFonts w:ascii="Arial" w:hAnsi="Arial" w:cs="Arial"/>
        </w:rPr>
        <w:t>, самого груза</w:t>
      </w:r>
      <w:r w:rsidRPr="00D40715">
        <w:rPr>
          <w:rFonts w:ascii="Arial" w:hAnsi="Arial" w:cs="Arial"/>
        </w:rPr>
        <w:t xml:space="preserve"> или иного имущества</w:t>
      </w:r>
      <w:r w:rsidR="002E6BFF">
        <w:rPr>
          <w:rFonts w:ascii="Arial" w:hAnsi="Arial" w:cs="Arial"/>
        </w:rPr>
        <w:t>;</w:t>
      </w:r>
    </w:p>
    <w:p w:rsidR="00E13909" w:rsidRPr="00D40715" w:rsidRDefault="007921D2" w:rsidP="00142360">
      <w:pPr>
        <w:numPr>
          <w:ilvl w:val="0"/>
          <w:numId w:val="11"/>
        </w:numPr>
        <w:shd w:val="clear" w:color="auto" w:fill="FFFFFF"/>
        <w:tabs>
          <w:tab w:val="clear" w:pos="786"/>
          <w:tab w:val="num" w:pos="851"/>
          <w:tab w:val="num" w:pos="1276"/>
        </w:tabs>
        <w:spacing w:before="100" w:beforeAutospacing="1" w:after="100" w:afterAutospacing="1" w:line="270" w:lineRule="atLeast"/>
        <w:ind w:left="851" w:hanging="284"/>
        <w:jc w:val="both"/>
        <w:rPr>
          <w:rFonts w:ascii="Arial" w:hAnsi="Arial" w:cs="Arial"/>
        </w:rPr>
      </w:pPr>
      <w:r w:rsidRPr="00D40715">
        <w:rPr>
          <w:rFonts w:ascii="Arial" w:hAnsi="Arial" w:cs="Arial"/>
        </w:rPr>
        <w:t>аварии, произошедшие по вине операторов береговых служб управления движением судов</w:t>
      </w:r>
      <w:r w:rsidR="00D40715" w:rsidRPr="00D40715">
        <w:rPr>
          <w:rFonts w:ascii="Arial" w:hAnsi="Arial" w:cs="Arial"/>
        </w:rPr>
        <w:t xml:space="preserve">, а так же </w:t>
      </w:r>
      <w:r w:rsidR="00E13909" w:rsidRPr="00D40715">
        <w:rPr>
          <w:rFonts w:ascii="Arial" w:hAnsi="Arial" w:cs="Arial"/>
        </w:rPr>
        <w:t>при выполнении землечерпательных, спасательных, водолазных работ, уборки отходов, осуществлении шипчандлерского обслуживания, бункеровки и буксировки судов и плавучих объектов, проведении ремонтных работ</w:t>
      </w:r>
      <w:r w:rsidR="00D40715" w:rsidRPr="00D40715">
        <w:rPr>
          <w:rFonts w:ascii="Arial" w:hAnsi="Arial" w:cs="Arial"/>
        </w:rPr>
        <w:t>,</w:t>
      </w:r>
      <w:r w:rsidR="00D40715">
        <w:rPr>
          <w:rFonts w:ascii="Arial" w:hAnsi="Arial" w:cs="Arial"/>
        </w:rPr>
        <w:t xml:space="preserve"> </w:t>
      </w:r>
      <w:r w:rsidR="002E6BFF">
        <w:rPr>
          <w:rFonts w:ascii="Arial" w:hAnsi="Arial" w:cs="Arial"/>
        </w:rPr>
        <w:t>и т.д;</w:t>
      </w:r>
    </w:p>
    <w:p w:rsidR="007921D2" w:rsidRPr="00D40715" w:rsidRDefault="007921D2" w:rsidP="00142360">
      <w:pPr>
        <w:numPr>
          <w:ilvl w:val="0"/>
          <w:numId w:val="11"/>
        </w:numPr>
        <w:shd w:val="clear" w:color="auto" w:fill="FFFFFF"/>
        <w:tabs>
          <w:tab w:val="clear" w:pos="786"/>
          <w:tab w:val="num" w:pos="851"/>
          <w:tab w:val="num" w:pos="1276"/>
        </w:tabs>
        <w:spacing w:before="100" w:beforeAutospacing="1" w:after="100" w:afterAutospacing="1" w:line="270" w:lineRule="atLeast"/>
        <w:ind w:left="851" w:hanging="284"/>
        <w:jc w:val="both"/>
        <w:rPr>
          <w:rFonts w:ascii="Arial" w:hAnsi="Arial" w:cs="Arial"/>
        </w:rPr>
      </w:pPr>
      <w:r w:rsidRPr="00D40715">
        <w:rPr>
          <w:rFonts w:ascii="Arial" w:hAnsi="Arial" w:cs="Arial"/>
        </w:rPr>
        <w:t>вре</w:t>
      </w:r>
      <w:r w:rsidR="00D40715">
        <w:rPr>
          <w:rFonts w:ascii="Arial" w:hAnsi="Arial" w:cs="Arial"/>
        </w:rPr>
        <w:t>д</w:t>
      </w:r>
      <w:r w:rsidRPr="00D40715">
        <w:rPr>
          <w:rFonts w:ascii="Arial" w:hAnsi="Arial" w:cs="Arial"/>
        </w:rPr>
        <w:t xml:space="preserve"> жизни или здоровью третьих лиц, а также смерть третьего лица в результате несчастного случая или аварии</w:t>
      </w:r>
      <w:r w:rsidR="002E6BFF">
        <w:rPr>
          <w:rFonts w:ascii="Arial" w:hAnsi="Arial" w:cs="Arial"/>
        </w:rPr>
        <w:t>;</w:t>
      </w:r>
    </w:p>
    <w:p w:rsidR="007921D2" w:rsidRPr="00D40715" w:rsidRDefault="007921D2" w:rsidP="00142360">
      <w:pPr>
        <w:numPr>
          <w:ilvl w:val="0"/>
          <w:numId w:val="11"/>
        </w:numPr>
        <w:shd w:val="clear" w:color="auto" w:fill="FFFFFF"/>
        <w:tabs>
          <w:tab w:val="clear" w:pos="786"/>
          <w:tab w:val="num" w:pos="851"/>
          <w:tab w:val="num" w:pos="1276"/>
        </w:tabs>
        <w:spacing w:before="100" w:beforeAutospacing="1" w:after="100" w:afterAutospacing="1" w:line="270" w:lineRule="atLeast"/>
        <w:ind w:left="851" w:hanging="284"/>
        <w:jc w:val="both"/>
        <w:rPr>
          <w:rFonts w:ascii="Arial" w:hAnsi="Arial" w:cs="Arial"/>
        </w:rPr>
      </w:pPr>
      <w:r w:rsidRPr="00D40715">
        <w:rPr>
          <w:rFonts w:ascii="Arial" w:hAnsi="Arial" w:cs="Arial"/>
        </w:rPr>
        <w:t>причинение ущерба окружающей природной среде</w:t>
      </w:r>
      <w:r w:rsidR="002E6BFF">
        <w:rPr>
          <w:rFonts w:ascii="Arial" w:hAnsi="Arial" w:cs="Arial"/>
        </w:rPr>
        <w:t>;</w:t>
      </w:r>
    </w:p>
    <w:p w:rsidR="007921D2" w:rsidRPr="00D40715" w:rsidRDefault="007921D2" w:rsidP="00142360">
      <w:pPr>
        <w:numPr>
          <w:ilvl w:val="0"/>
          <w:numId w:val="11"/>
        </w:numPr>
        <w:shd w:val="clear" w:color="auto" w:fill="FFFFFF"/>
        <w:tabs>
          <w:tab w:val="clear" w:pos="786"/>
          <w:tab w:val="num" w:pos="851"/>
          <w:tab w:val="num" w:pos="1276"/>
        </w:tabs>
        <w:spacing w:before="100" w:beforeAutospacing="1" w:after="100" w:afterAutospacing="1" w:line="270" w:lineRule="atLeast"/>
        <w:ind w:left="851" w:hanging="284"/>
        <w:jc w:val="both"/>
        <w:rPr>
          <w:rFonts w:ascii="Arial" w:hAnsi="Arial" w:cs="Arial"/>
        </w:rPr>
      </w:pPr>
      <w:r w:rsidRPr="00D40715">
        <w:rPr>
          <w:rFonts w:ascii="Arial" w:hAnsi="Arial" w:cs="Arial"/>
        </w:rPr>
        <w:t>расходы по расследованию обстоятельств происшествия</w:t>
      </w:r>
      <w:r w:rsidR="002E6BFF">
        <w:rPr>
          <w:rFonts w:ascii="Arial" w:hAnsi="Arial" w:cs="Arial"/>
        </w:rPr>
        <w:t>;</w:t>
      </w:r>
    </w:p>
    <w:p w:rsidR="007921D2" w:rsidRDefault="007921D2" w:rsidP="00142360">
      <w:pPr>
        <w:numPr>
          <w:ilvl w:val="0"/>
          <w:numId w:val="11"/>
        </w:numPr>
        <w:shd w:val="clear" w:color="auto" w:fill="FFFFFF"/>
        <w:tabs>
          <w:tab w:val="clear" w:pos="786"/>
          <w:tab w:val="num" w:pos="851"/>
          <w:tab w:val="num" w:pos="1276"/>
        </w:tabs>
        <w:spacing w:before="100" w:beforeAutospacing="1" w:after="100" w:afterAutospacing="1" w:line="270" w:lineRule="atLeast"/>
        <w:ind w:left="851" w:hanging="284"/>
        <w:jc w:val="both"/>
        <w:rPr>
          <w:rFonts w:ascii="Arial" w:hAnsi="Arial" w:cs="Arial"/>
        </w:rPr>
      </w:pPr>
      <w:r w:rsidRPr="00D40715">
        <w:rPr>
          <w:rFonts w:ascii="Arial" w:hAnsi="Arial" w:cs="Arial"/>
        </w:rPr>
        <w:t>издержки и расходы по защите интересов страхователя в судебных и арбитражных органах.</w:t>
      </w:r>
    </w:p>
    <w:p w:rsidR="00781678" w:rsidRPr="00781678" w:rsidRDefault="00781678" w:rsidP="00142360">
      <w:pPr>
        <w:ind w:left="567"/>
        <w:jc w:val="both"/>
        <w:rPr>
          <w:rFonts w:ascii="Arial" w:hAnsi="Arial" w:cs="Arial"/>
        </w:rPr>
      </w:pPr>
      <w:r w:rsidRPr="007921D2">
        <w:rPr>
          <w:rFonts w:ascii="Arial" w:hAnsi="Arial" w:cs="Arial"/>
          <w:b/>
        </w:rPr>
        <w:lastRenderedPageBreak/>
        <w:t>Общий лимит ответственности</w:t>
      </w:r>
      <w:r w:rsidRPr="00781678">
        <w:rPr>
          <w:rFonts w:ascii="Arial" w:hAnsi="Arial" w:cs="Arial"/>
        </w:rPr>
        <w:t xml:space="preserve">: 2 000 000 Долларов США </w:t>
      </w:r>
    </w:p>
    <w:p w:rsidR="00781678" w:rsidRPr="00781678" w:rsidRDefault="00781678" w:rsidP="00142360">
      <w:pPr>
        <w:ind w:left="567"/>
        <w:jc w:val="both"/>
        <w:rPr>
          <w:rFonts w:ascii="Arial" w:hAnsi="Arial" w:cs="Arial"/>
        </w:rPr>
      </w:pPr>
      <w:r w:rsidRPr="007921D2">
        <w:rPr>
          <w:rFonts w:ascii="Arial" w:hAnsi="Arial" w:cs="Arial"/>
          <w:b/>
        </w:rPr>
        <w:t>Сублимиты</w:t>
      </w:r>
      <w:r w:rsidRPr="00781678">
        <w:rPr>
          <w:rFonts w:ascii="Arial" w:hAnsi="Arial" w:cs="Arial"/>
        </w:rPr>
        <w:t xml:space="preserve">: </w:t>
      </w:r>
    </w:p>
    <w:p w:rsidR="00230A41" w:rsidRPr="00230A41" w:rsidRDefault="00230A41" w:rsidP="00142360">
      <w:pPr>
        <w:ind w:left="1418" w:hanging="567"/>
        <w:jc w:val="both"/>
        <w:rPr>
          <w:rFonts w:ascii="Arial" w:hAnsi="Arial" w:cs="Arial"/>
        </w:rPr>
      </w:pPr>
      <w:r w:rsidRPr="00230A41">
        <w:rPr>
          <w:rFonts w:ascii="Arial" w:hAnsi="Arial" w:cs="Arial"/>
        </w:rPr>
        <w:t>штрафы и обязательства  – 1 000 000 долларов США;</w:t>
      </w:r>
    </w:p>
    <w:p w:rsidR="00230A41" w:rsidRPr="00230A41" w:rsidRDefault="00230A41" w:rsidP="00142360">
      <w:pPr>
        <w:ind w:left="1418" w:hanging="567"/>
        <w:jc w:val="both"/>
        <w:rPr>
          <w:rFonts w:ascii="Arial" w:hAnsi="Arial" w:cs="Arial"/>
        </w:rPr>
      </w:pPr>
      <w:r w:rsidRPr="00230A41">
        <w:rPr>
          <w:rFonts w:ascii="Arial" w:hAnsi="Arial" w:cs="Arial"/>
        </w:rPr>
        <w:t xml:space="preserve">ошибки и упущения </w:t>
      </w:r>
      <w:r>
        <w:rPr>
          <w:rFonts w:ascii="Arial" w:hAnsi="Arial" w:cs="Arial"/>
        </w:rPr>
        <w:t xml:space="preserve">          </w:t>
      </w:r>
      <w:r w:rsidRPr="00230A41">
        <w:rPr>
          <w:rFonts w:ascii="Arial" w:hAnsi="Arial" w:cs="Arial"/>
        </w:rPr>
        <w:t xml:space="preserve">– </w:t>
      </w:r>
      <w:r>
        <w:rPr>
          <w:rFonts w:ascii="Arial" w:hAnsi="Arial" w:cs="Arial"/>
        </w:rPr>
        <w:t xml:space="preserve">   </w:t>
      </w:r>
      <w:r w:rsidRPr="00230A41">
        <w:rPr>
          <w:rFonts w:ascii="Arial" w:hAnsi="Arial" w:cs="Arial"/>
        </w:rPr>
        <w:t xml:space="preserve">100 000 долларов США; </w:t>
      </w:r>
    </w:p>
    <w:p w:rsidR="00230A41" w:rsidRPr="00230A41" w:rsidRDefault="00230A41" w:rsidP="00142360">
      <w:pPr>
        <w:ind w:left="1418" w:hanging="567"/>
        <w:jc w:val="both"/>
        <w:rPr>
          <w:rFonts w:ascii="Arial" w:hAnsi="Arial" w:cs="Arial"/>
        </w:rPr>
      </w:pPr>
      <w:r w:rsidRPr="00230A41">
        <w:rPr>
          <w:rFonts w:ascii="Arial" w:hAnsi="Arial" w:cs="Arial"/>
        </w:rPr>
        <w:t>ответственность за груз</w:t>
      </w:r>
      <w:r>
        <w:rPr>
          <w:rFonts w:ascii="Arial" w:hAnsi="Arial" w:cs="Arial"/>
        </w:rPr>
        <w:t xml:space="preserve">   </w:t>
      </w:r>
      <w:r w:rsidRPr="00230A41">
        <w:rPr>
          <w:rFonts w:ascii="Arial" w:hAnsi="Arial" w:cs="Arial"/>
        </w:rPr>
        <w:t xml:space="preserve"> – 1 000 000 долларов США, </w:t>
      </w:r>
    </w:p>
    <w:p w:rsidR="00230A41" w:rsidRPr="00230A41" w:rsidRDefault="00230A41" w:rsidP="00142360">
      <w:pPr>
        <w:ind w:left="1418" w:hanging="567"/>
        <w:jc w:val="both"/>
        <w:rPr>
          <w:rFonts w:ascii="Arial" w:hAnsi="Arial" w:cs="Arial"/>
        </w:rPr>
      </w:pPr>
      <w:r w:rsidRPr="00230A41">
        <w:rPr>
          <w:rFonts w:ascii="Arial" w:hAnsi="Arial" w:cs="Arial"/>
        </w:rPr>
        <w:t xml:space="preserve">ответственность перед третьими лицами – 1 000 000 долларов США, </w:t>
      </w:r>
    </w:p>
    <w:p w:rsidR="00230A41" w:rsidRPr="00230A41" w:rsidRDefault="00230A41" w:rsidP="00142360">
      <w:pPr>
        <w:ind w:left="851"/>
        <w:jc w:val="both"/>
        <w:rPr>
          <w:rFonts w:ascii="Arial" w:hAnsi="Arial" w:cs="Arial"/>
        </w:rPr>
      </w:pPr>
      <w:r w:rsidRPr="00230A41">
        <w:rPr>
          <w:rFonts w:ascii="Arial" w:hAnsi="Arial" w:cs="Arial"/>
        </w:rPr>
        <w:t xml:space="preserve">загрязнения </w:t>
      </w:r>
      <w:r>
        <w:rPr>
          <w:rFonts w:ascii="Arial" w:hAnsi="Arial" w:cs="Arial"/>
        </w:rPr>
        <w:t xml:space="preserve">                     </w:t>
      </w:r>
      <w:r w:rsidRPr="00230A41">
        <w:rPr>
          <w:rFonts w:ascii="Arial" w:hAnsi="Arial" w:cs="Arial"/>
        </w:rPr>
        <w:t xml:space="preserve"> – 1 000 000 долларов США.</w:t>
      </w:r>
    </w:p>
    <w:p w:rsidR="00781678" w:rsidRPr="00781678" w:rsidRDefault="00781678" w:rsidP="00142360">
      <w:pPr>
        <w:ind w:left="567"/>
        <w:jc w:val="both"/>
        <w:rPr>
          <w:rFonts w:ascii="Arial" w:hAnsi="Arial" w:cs="Arial"/>
        </w:rPr>
      </w:pPr>
      <w:r w:rsidRPr="007921D2">
        <w:rPr>
          <w:rFonts w:ascii="Arial" w:hAnsi="Arial" w:cs="Arial"/>
          <w:b/>
        </w:rPr>
        <w:t>Франшиза:</w:t>
      </w:r>
      <w:r w:rsidR="00FB2DCB">
        <w:rPr>
          <w:rFonts w:ascii="Arial" w:hAnsi="Arial" w:cs="Arial"/>
          <w:b/>
        </w:rPr>
        <w:t xml:space="preserve"> </w:t>
      </w:r>
      <w:r w:rsidR="00B4651E">
        <w:rPr>
          <w:rFonts w:ascii="Arial" w:hAnsi="Arial" w:cs="Arial"/>
        </w:rPr>
        <w:t>0</w:t>
      </w:r>
      <w:r w:rsidRPr="00781678">
        <w:rPr>
          <w:rFonts w:ascii="Arial" w:hAnsi="Arial" w:cs="Arial"/>
        </w:rPr>
        <w:t xml:space="preserve"> </w:t>
      </w:r>
    </w:p>
    <w:p w:rsidR="00781678" w:rsidRDefault="00230A41" w:rsidP="00142360">
      <w:pPr>
        <w:ind w:left="567"/>
        <w:jc w:val="both"/>
        <w:rPr>
          <w:rFonts w:ascii="Arial" w:hAnsi="Arial" w:cs="Arial"/>
        </w:rPr>
      </w:pPr>
      <w:r w:rsidRPr="007921D2">
        <w:rPr>
          <w:rFonts w:ascii="Arial" w:hAnsi="Arial" w:cs="Arial"/>
          <w:b/>
        </w:rPr>
        <w:t>Территория:</w:t>
      </w:r>
      <w:r w:rsidRPr="00230A41">
        <w:t xml:space="preserve"> </w:t>
      </w:r>
      <w:r w:rsidR="00F614BC">
        <w:rPr>
          <w:rFonts w:ascii="Arial" w:hAnsi="Arial" w:cs="Arial"/>
        </w:rPr>
        <w:t>т</w:t>
      </w:r>
      <w:r w:rsidRPr="00230A41">
        <w:rPr>
          <w:rFonts w:ascii="Arial" w:hAnsi="Arial" w:cs="Arial"/>
        </w:rPr>
        <w:t>ерриториальные воды Грузии и территория БМП</w:t>
      </w:r>
    </w:p>
    <w:p w:rsidR="00A53E6B" w:rsidRDefault="00A53E6B" w:rsidP="00F614BC">
      <w:pPr>
        <w:ind w:left="993"/>
        <w:jc w:val="both"/>
        <w:rPr>
          <w:rFonts w:ascii="Arial" w:hAnsi="Arial" w:cs="Arial"/>
        </w:rPr>
      </w:pPr>
    </w:p>
    <w:p w:rsidR="00FE7795" w:rsidRPr="00A53E6B" w:rsidRDefault="00FE7795" w:rsidP="00142360">
      <w:pPr>
        <w:pStyle w:val="a5"/>
        <w:numPr>
          <w:ilvl w:val="0"/>
          <w:numId w:val="7"/>
        </w:numPr>
        <w:ind w:left="284" w:hanging="284"/>
        <w:jc w:val="both"/>
        <w:rPr>
          <w:rFonts w:ascii="Arial" w:hAnsi="Arial" w:cs="Arial"/>
          <w:b/>
        </w:rPr>
      </w:pPr>
      <w:r>
        <w:rPr>
          <w:rFonts w:ascii="Arial" w:hAnsi="Arial" w:cs="Arial"/>
        </w:rPr>
        <w:t xml:space="preserve"> </w:t>
      </w:r>
      <w:r w:rsidRPr="00A53E6B">
        <w:rPr>
          <w:rFonts w:ascii="Arial" w:hAnsi="Arial" w:cs="Arial"/>
          <w:b/>
        </w:rPr>
        <w:t>Employer’s Liability (Ответственность работодателя)</w:t>
      </w:r>
      <w:r w:rsidR="002C6622">
        <w:rPr>
          <w:rFonts w:ascii="Arial" w:hAnsi="Arial" w:cs="Arial"/>
          <w:b/>
        </w:rPr>
        <w:t xml:space="preserve"> от следящих рисков:</w:t>
      </w:r>
      <w:r w:rsidRPr="00A53E6B">
        <w:rPr>
          <w:rFonts w:ascii="Arial" w:hAnsi="Arial" w:cs="Arial"/>
          <w:b/>
        </w:rPr>
        <w:t xml:space="preserve"> </w:t>
      </w:r>
    </w:p>
    <w:p w:rsidR="00FE7795" w:rsidRPr="00E04C46" w:rsidRDefault="00E04C46" w:rsidP="00142360">
      <w:pPr>
        <w:numPr>
          <w:ilvl w:val="0"/>
          <w:numId w:val="11"/>
        </w:numPr>
        <w:shd w:val="clear" w:color="auto" w:fill="FFFFFF"/>
        <w:tabs>
          <w:tab w:val="num" w:pos="1276"/>
        </w:tabs>
        <w:spacing w:before="100" w:beforeAutospacing="1" w:after="100" w:afterAutospacing="1" w:line="270" w:lineRule="atLeast"/>
        <w:ind w:left="851" w:hanging="284"/>
        <w:jc w:val="both"/>
        <w:rPr>
          <w:rFonts w:ascii="Arial" w:hAnsi="Arial" w:cs="Arial"/>
        </w:rPr>
      </w:pPr>
      <w:r w:rsidRPr="00E04C46">
        <w:rPr>
          <w:rFonts w:ascii="Arial" w:hAnsi="Arial" w:cs="Arial"/>
        </w:rPr>
        <w:t>Телесные повреждения, отравление, тепловой удар, ожоги, телесные обморожения, утопление, громовой удар или удар током, п</w:t>
      </w:r>
      <w:r w:rsidRPr="00E04C46">
        <w:rPr>
          <w:rFonts w:ascii="Arial" w:hAnsi="Arial" w:cs="Arial"/>
          <w:b/>
        </w:rPr>
        <w:t>аде</w:t>
      </w:r>
      <w:r w:rsidRPr="00E04C46">
        <w:rPr>
          <w:rFonts w:ascii="Arial" w:hAnsi="Arial" w:cs="Arial"/>
        </w:rPr>
        <w:t>ние с высоты, вред, причиненный животными, предумышленное убийство, и т.д. что может случиться с каждым нанятым лицом при исполнении ими трудовых обязанностей</w:t>
      </w:r>
    </w:p>
    <w:p w:rsidR="00FE7795" w:rsidRPr="00FE7795" w:rsidRDefault="00FE7795" w:rsidP="00142360">
      <w:pPr>
        <w:pStyle w:val="a5"/>
        <w:ind w:left="567"/>
        <w:jc w:val="both"/>
        <w:rPr>
          <w:rFonts w:ascii="Arial" w:hAnsi="Arial" w:cs="Arial"/>
        </w:rPr>
      </w:pPr>
      <w:r w:rsidRPr="00E04C46">
        <w:rPr>
          <w:rFonts w:ascii="Arial" w:hAnsi="Arial" w:cs="Arial"/>
          <w:b/>
        </w:rPr>
        <w:t>Количество сотрудников:</w:t>
      </w:r>
      <w:r w:rsidRPr="00FE7795">
        <w:rPr>
          <w:rFonts w:ascii="Arial" w:hAnsi="Arial" w:cs="Arial"/>
        </w:rPr>
        <w:t xml:space="preserve"> </w:t>
      </w:r>
      <w:r w:rsidRPr="0090149B">
        <w:rPr>
          <w:rFonts w:ascii="Arial" w:hAnsi="Arial" w:cs="Arial"/>
          <w:highlight w:val="yellow"/>
        </w:rPr>
        <w:t>7</w:t>
      </w:r>
      <w:r w:rsidR="006759B1" w:rsidRPr="006759B1">
        <w:rPr>
          <w:rFonts w:ascii="Arial" w:hAnsi="Arial" w:cs="Arial"/>
          <w:highlight w:val="yellow"/>
        </w:rPr>
        <w:t>10</w:t>
      </w:r>
      <w:r w:rsidRPr="0090149B">
        <w:rPr>
          <w:rFonts w:ascii="Arial" w:hAnsi="Arial" w:cs="Arial"/>
          <w:highlight w:val="yellow"/>
        </w:rPr>
        <w:t xml:space="preserve"> человека</w:t>
      </w:r>
      <w:r w:rsidRPr="007C1595">
        <w:rPr>
          <w:rFonts w:ascii="Arial" w:hAnsi="Arial" w:cs="Arial"/>
        </w:rPr>
        <w:t xml:space="preserve"> </w:t>
      </w:r>
      <w:r w:rsidR="006B61B1" w:rsidRPr="007C1595">
        <w:rPr>
          <w:rFonts w:ascii="Arial" w:hAnsi="Arial" w:cs="Arial"/>
        </w:rPr>
        <w:t>(</w:t>
      </w:r>
      <w:r w:rsidR="00284B2F" w:rsidRPr="007C1595">
        <w:rPr>
          <w:rFonts w:ascii="Arial" w:hAnsi="Arial" w:cs="Arial"/>
        </w:rPr>
        <w:t>на 01.09.201</w:t>
      </w:r>
      <w:r w:rsidR="006759B1" w:rsidRPr="006759B1">
        <w:rPr>
          <w:rFonts w:ascii="Arial" w:hAnsi="Arial" w:cs="Arial"/>
        </w:rPr>
        <w:t>9</w:t>
      </w:r>
      <w:r w:rsidR="00284B2F" w:rsidRPr="007C1595">
        <w:rPr>
          <w:rFonts w:ascii="Arial" w:hAnsi="Arial" w:cs="Arial"/>
        </w:rPr>
        <w:t>г.</w:t>
      </w:r>
      <w:r w:rsidR="006B61B1" w:rsidRPr="007C1595">
        <w:rPr>
          <w:rFonts w:ascii="Arial" w:hAnsi="Arial" w:cs="Arial"/>
        </w:rPr>
        <w:t>)</w:t>
      </w:r>
      <w:r w:rsidR="00284B2F" w:rsidRPr="007C1595">
        <w:rPr>
          <w:rFonts w:ascii="Arial" w:hAnsi="Arial" w:cs="Arial"/>
        </w:rPr>
        <w:t xml:space="preserve"> в т.ч. </w:t>
      </w:r>
      <w:r w:rsidR="006302D3" w:rsidRPr="007C1595">
        <w:rPr>
          <w:rFonts w:ascii="Arial" w:hAnsi="Arial" w:cs="Arial"/>
        </w:rPr>
        <w:t>7</w:t>
      </w:r>
      <w:r w:rsidR="00284B2F" w:rsidRPr="007C1595">
        <w:rPr>
          <w:rFonts w:ascii="Arial" w:hAnsi="Arial" w:cs="Arial"/>
        </w:rPr>
        <w:t xml:space="preserve"> нерезидентов</w:t>
      </w:r>
      <w:r w:rsidR="00284B2F">
        <w:rPr>
          <w:rFonts w:ascii="Arial" w:hAnsi="Arial" w:cs="Arial"/>
        </w:rPr>
        <w:t>.</w:t>
      </w:r>
    </w:p>
    <w:p w:rsidR="00FE7795" w:rsidRPr="00FE7795" w:rsidRDefault="00E04C46" w:rsidP="00142360">
      <w:pPr>
        <w:pStyle w:val="a5"/>
        <w:ind w:left="567"/>
        <w:jc w:val="both"/>
        <w:rPr>
          <w:rFonts w:ascii="Arial" w:hAnsi="Arial" w:cs="Arial"/>
        </w:rPr>
      </w:pPr>
      <w:r w:rsidRPr="007921D2">
        <w:rPr>
          <w:rFonts w:ascii="Arial" w:hAnsi="Arial" w:cs="Arial"/>
          <w:b/>
        </w:rPr>
        <w:t>Общий лимит ответственности</w:t>
      </w:r>
      <w:r w:rsidR="00FE7795" w:rsidRPr="00E04C46">
        <w:rPr>
          <w:rFonts w:ascii="Arial" w:hAnsi="Arial" w:cs="Arial"/>
          <w:b/>
        </w:rPr>
        <w:t>:</w:t>
      </w:r>
      <w:r w:rsidR="00FE7795" w:rsidRPr="00FE7795">
        <w:rPr>
          <w:rFonts w:ascii="Arial" w:hAnsi="Arial" w:cs="Arial"/>
        </w:rPr>
        <w:t xml:space="preserve"> </w:t>
      </w:r>
      <w:r w:rsidR="00FE7795">
        <w:rPr>
          <w:rFonts w:ascii="Arial" w:hAnsi="Arial" w:cs="Arial"/>
        </w:rPr>
        <w:t>5</w:t>
      </w:r>
      <w:r w:rsidR="00FE7795" w:rsidRPr="00FE7795">
        <w:rPr>
          <w:rFonts w:ascii="Arial" w:hAnsi="Arial" w:cs="Arial"/>
        </w:rPr>
        <w:t xml:space="preserve">00 000 Долларов США </w:t>
      </w:r>
    </w:p>
    <w:p w:rsidR="00FE7795" w:rsidRPr="00FE7795" w:rsidRDefault="00FE7795" w:rsidP="00142360">
      <w:pPr>
        <w:pStyle w:val="a5"/>
        <w:ind w:left="567"/>
        <w:jc w:val="both"/>
        <w:rPr>
          <w:rFonts w:ascii="Arial" w:hAnsi="Arial" w:cs="Arial"/>
        </w:rPr>
      </w:pPr>
      <w:r w:rsidRPr="00FE7795">
        <w:rPr>
          <w:rFonts w:ascii="Arial" w:hAnsi="Arial" w:cs="Arial"/>
        </w:rPr>
        <w:t xml:space="preserve">Сублимит: </w:t>
      </w:r>
      <w:r w:rsidR="000F7722">
        <w:rPr>
          <w:rFonts w:ascii="Arial" w:hAnsi="Arial" w:cs="Arial"/>
        </w:rPr>
        <w:t>100</w:t>
      </w:r>
      <w:r w:rsidRPr="00FE7795">
        <w:rPr>
          <w:rFonts w:ascii="Arial" w:hAnsi="Arial" w:cs="Arial"/>
        </w:rPr>
        <w:t xml:space="preserve"> 000 Долларов США </w:t>
      </w:r>
      <w:r w:rsidR="000F7722">
        <w:rPr>
          <w:rFonts w:ascii="Arial" w:hAnsi="Arial" w:cs="Arial"/>
        </w:rPr>
        <w:t>на каждый случай</w:t>
      </w:r>
    </w:p>
    <w:p w:rsidR="00FE7795" w:rsidRPr="002C7711" w:rsidRDefault="00FE7795" w:rsidP="00142360">
      <w:pPr>
        <w:pStyle w:val="a5"/>
        <w:ind w:left="567"/>
        <w:jc w:val="both"/>
        <w:rPr>
          <w:rFonts w:ascii="Arial" w:hAnsi="Arial" w:cs="Arial"/>
        </w:rPr>
      </w:pPr>
      <w:r w:rsidRPr="00FE7795">
        <w:rPr>
          <w:rFonts w:ascii="Arial" w:hAnsi="Arial" w:cs="Arial"/>
        </w:rPr>
        <w:t xml:space="preserve">Франшиза: </w:t>
      </w:r>
      <w:r w:rsidR="000F7722">
        <w:rPr>
          <w:rFonts w:ascii="Arial" w:hAnsi="Arial" w:cs="Arial"/>
        </w:rPr>
        <w:t>0</w:t>
      </w:r>
      <w:r w:rsidRPr="00FE7795">
        <w:rPr>
          <w:rFonts w:ascii="Arial" w:hAnsi="Arial" w:cs="Arial"/>
        </w:rPr>
        <w:t xml:space="preserve"> </w:t>
      </w:r>
    </w:p>
    <w:p w:rsidR="003F6CB1" w:rsidRDefault="003F6CB1" w:rsidP="003F6CB1">
      <w:pPr>
        <w:ind w:left="567"/>
        <w:jc w:val="both"/>
        <w:rPr>
          <w:rFonts w:ascii="Arial" w:hAnsi="Arial" w:cs="Arial"/>
        </w:rPr>
      </w:pPr>
      <w:r w:rsidRPr="007921D2">
        <w:rPr>
          <w:rFonts w:ascii="Arial" w:hAnsi="Arial" w:cs="Arial"/>
          <w:b/>
        </w:rPr>
        <w:t>Территория:</w:t>
      </w:r>
      <w:r w:rsidRPr="00230A41">
        <w:t xml:space="preserve"> </w:t>
      </w:r>
      <w:r>
        <w:rPr>
          <w:rFonts w:ascii="Arial" w:hAnsi="Arial" w:cs="Arial"/>
        </w:rPr>
        <w:t>т</w:t>
      </w:r>
      <w:r w:rsidRPr="00230A41">
        <w:rPr>
          <w:rFonts w:ascii="Arial" w:hAnsi="Arial" w:cs="Arial"/>
        </w:rPr>
        <w:t>ерриториальные воды Грузии и территория БМП</w:t>
      </w:r>
    </w:p>
    <w:p w:rsidR="004503E6" w:rsidRPr="0017561A" w:rsidRDefault="004503E6" w:rsidP="009C68CF">
      <w:pPr>
        <w:ind w:left="851" w:hanging="284"/>
        <w:jc w:val="both"/>
        <w:rPr>
          <w:rFonts w:ascii="Arial" w:hAnsi="Arial" w:cs="Arial"/>
        </w:rPr>
      </w:pPr>
    </w:p>
    <w:p w:rsidR="00DB34FD" w:rsidRPr="00424F72" w:rsidRDefault="00DB34FD">
      <w:pPr>
        <w:pStyle w:val="1"/>
        <w:kinsoku w:val="0"/>
        <w:overflowPunct w:val="0"/>
        <w:ind w:right="247"/>
        <w:rPr>
          <w:b w:val="0"/>
          <w:bCs w:val="0"/>
        </w:rPr>
      </w:pPr>
      <w:r w:rsidRPr="00144465">
        <w:t>Требования к</w:t>
      </w:r>
      <w:r w:rsidRPr="00A34A9D">
        <w:rPr>
          <w:spacing w:val="-10"/>
        </w:rPr>
        <w:t xml:space="preserve"> </w:t>
      </w:r>
      <w:r w:rsidRPr="0017561A">
        <w:t>Подрядчику</w:t>
      </w:r>
      <w:r w:rsidR="00142360">
        <w:t>:</w:t>
      </w:r>
    </w:p>
    <w:p w:rsidR="009C68CF" w:rsidRPr="0017561A" w:rsidRDefault="009C68CF" w:rsidP="009C68CF">
      <w:pPr>
        <w:pStyle w:val="a7"/>
        <w:ind w:left="567"/>
        <w:jc w:val="both"/>
        <w:rPr>
          <w:rFonts w:ascii="Arial" w:hAnsi="Arial" w:cs="Arial"/>
        </w:rPr>
      </w:pPr>
      <w:r w:rsidRPr="0017561A">
        <w:rPr>
          <w:rFonts w:ascii="Arial" w:hAnsi="Arial" w:cs="Arial"/>
          <w:b/>
          <w:bCs/>
        </w:rPr>
        <w:t xml:space="preserve">Потенциальный поставщик страховых услуг </w:t>
      </w:r>
      <w:r w:rsidRPr="00424F72">
        <w:rPr>
          <w:rFonts w:ascii="Arial" w:hAnsi="Arial" w:cs="Arial"/>
          <w:color w:val="91ACB9"/>
          <w:sz w:val="18"/>
          <w:szCs w:val="18"/>
        </w:rPr>
        <w:t>,</w:t>
      </w:r>
      <w:r w:rsidRPr="0017561A">
        <w:rPr>
          <w:rFonts w:ascii="Arial" w:hAnsi="Arial" w:cs="Arial"/>
        </w:rPr>
        <w:t>должен представить</w:t>
      </w:r>
      <w:r w:rsidR="00A65B2E">
        <w:rPr>
          <w:rFonts w:ascii="Arial" w:hAnsi="Arial" w:cs="Arial"/>
        </w:rPr>
        <w:t xml:space="preserve"> коммерческое</w:t>
      </w:r>
      <w:r w:rsidRPr="0017561A">
        <w:rPr>
          <w:rFonts w:ascii="Arial" w:hAnsi="Arial" w:cs="Arial"/>
        </w:rPr>
        <w:t xml:space="preserve"> предложение,</w:t>
      </w:r>
      <w:r w:rsidR="00CC534B" w:rsidRPr="0017561A">
        <w:rPr>
          <w:rFonts w:ascii="Arial" w:hAnsi="Arial" w:cs="Arial"/>
        </w:rPr>
        <w:t xml:space="preserve"> (</w:t>
      </w:r>
      <w:r w:rsidR="00CC534B" w:rsidRPr="0017561A">
        <w:rPr>
          <w:rFonts w:ascii="Arial" w:hAnsi="Arial" w:cs="Arial"/>
          <w:lang w:val="en-US"/>
        </w:rPr>
        <w:t>WORD</w:t>
      </w:r>
      <w:r w:rsidR="00CC534B" w:rsidRPr="0017561A">
        <w:rPr>
          <w:rFonts w:ascii="Arial" w:hAnsi="Arial" w:cs="Arial"/>
        </w:rPr>
        <w:t>-инг, образец контракта и ценовое предложение) на Грузинском и Русском языках,</w:t>
      </w:r>
      <w:r w:rsidRPr="0017561A">
        <w:rPr>
          <w:rFonts w:ascii="Arial" w:hAnsi="Arial" w:cs="Arial"/>
        </w:rPr>
        <w:t xml:space="preserve"> за подписью руководителя организации (в случае его отсутствия заместителя руководителя) и скрепленное печатью (при её наличии</w:t>
      </w:r>
      <w:r w:rsidR="00A65B2E" w:rsidRPr="0017561A">
        <w:rPr>
          <w:rFonts w:ascii="Arial" w:hAnsi="Arial" w:cs="Arial"/>
        </w:rPr>
        <w:t>)</w:t>
      </w:r>
      <w:r w:rsidR="00A65B2E">
        <w:rPr>
          <w:rFonts w:ascii="Arial" w:hAnsi="Arial" w:cs="Arial"/>
        </w:rPr>
        <w:t>.</w:t>
      </w:r>
      <w:r w:rsidR="00A65B2E" w:rsidRPr="0017561A">
        <w:rPr>
          <w:rFonts w:ascii="Arial" w:hAnsi="Arial" w:cs="Arial"/>
        </w:rPr>
        <w:t xml:space="preserve"> </w:t>
      </w:r>
      <w:r w:rsidR="00A65B2E">
        <w:rPr>
          <w:rFonts w:ascii="Arial" w:hAnsi="Arial" w:cs="Arial"/>
        </w:rPr>
        <w:t>Предложение</w:t>
      </w:r>
      <w:r w:rsidR="00A65B2E" w:rsidRPr="0017561A">
        <w:rPr>
          <w:rFonts w:ascii="Arial" w:hAnsi="Arial" w:cs="Arial"/>
        </w:rPr>
        <w:t xml:space="preserve"> </w:t>
      </w:r>
      <w:r w:rsidRPr="0017561A">
        <w:rPr>
          <w:rFonts w:ascii="Arial" w:hAnsi="Arial" w:cs="Arial"/>
        </w:rPr>
        <w:t>должно содержать следующие сведения и документы:</w:t>
      </w:r>
    </w:p>
    <w:p w:rsidR="009C68CF" w:rsidRPr="0017561A" w:rsidRDefault="009C68CF" w:rsidP="009C68CF">
      <w:pPr>
        <w:ind w:left="567"/>
        <w:rPr>
          <w:rFonts w:ascii="Arial" w:hAnsi="Arial" w:cs="Arial"/>
        </w:rPr>
      </w:pPr>
      <w:r w:rsidRPr="0017561A">
        <w:rPr>
          <w:rFonts w:ascii="Arial" w:hAnsi="Arial" w:cs="Arial"/>
        </w:rPr>
        <w:t>-</w:t>
      </w:r>
      <w:r w:rsidR="00A65B2E">
        <w:rPr>
          <w:rFonts w:ascii="Arial" w:hAnsi="Arial" w:cs="Arial"/>
        </w:rPr>
        <w:t xml:space="preserve"> </w:t>
      </w:r>
      <w:r w:rsidRPr="0017561A">
        <w:rPr>
          <w:rFonts w:ascii="Arial" w:hAnsi="Arial" w:cs="Arial"/>
        </w:rPr>
        <w:t>наименование потенциального поставщика</w:t>
      </w:r>
      <w:r w:rsidR="00A65B2E">
        <w:rPr>
          <w:rFonts w:ascii="Arial" w:hAnsi="Arial" w:cs="Arial"/>
        </w:rPr>
        <w:t>;</w:t>
      </w:r>
    </w:p>
    <w:p w:rsidR="009C68CF" w:rsidRPr="0017561A" w:rsidRDefault="009C68CF" w:rsidP="009C68CF">
      <w:pPr>
        <w:ind w:left="567"/>
        <w:rPr>
          <w:rFonts w:ascii="Arial" w:hAnsi="Arial" w:cs="Arial"/>
        </w:rPr>
      </w:pPr>
      <w:r w:rsidRPr="0017561A">
        <w:rPr>
          <w:rFonts w:ascii="Arial" w:hAnsi="Arial" w:cs="Arial"/>
        </w:rPr>
        <w:t>- фактический адрес потенциального поставщика;</w:t>
      </w:r>
    </w:p>
    <w:p w:rsidR="009C68CF" w:rsidRPr="0017561A" w:rsidRDefault="009C68CF" w:rsidP="009C68CF">
      <w:pPr>
        <w:ind w:left="567"/>
        <w:rPr>
          <w:rFonts w:ascii="Arial" w:hAnsi="Arial" w:cs="Arial"/>
        </w:rPr>
      </w:pPr>
      <w:r w:rsidRPr="0017561A">
        <w:rPr>
          <w:rFonts w:ascii="Arial" w:hAnsi="Arial" w:cs="Arial"/>
        </w:rPr>
        <w:t>-</w:t>
      </w:r>
      <w:r w:rsidR="00A65B2E">
        <w:rPr>
          <w:rFonts w:ascii="Arial" w:hAnsi="Arial" w:cs="Arial"/>
        </w:rPr>
        <w:t xml:space="preserve"> </w:t>
      </w:r>
      <w:r w:rsidRPr="0017561A">
        <w:rPr>
          <w:rFonts w:ascii="Arial" w:hAnsi="Arial" w:cs="Arial"/>
        </w:rPr>
        <w:t xml:space="preserve">наименование, характеристики и объем </w:t>
      </w:r>
      <w:r w:rsidR="00A65B2E" w:rsidRPr="0017561A">
        <w:rPr>
          <w:rFonts w:ascii="Arial" w:hAnsi="Arial" w:cs="Arial"/>
        </w:rPr>
        <w:t>поставляем</w:t>
      </w:r>
      <w:r w:rsidR="00A65B2E">
        <w:rPr>
          <w:rFonts w:ascii="Arial" w:hAnsi="Arial" w:cs="Arial"/>
        </w:rPr>
        <w:t>ых</w:t>
      </w:r>
      <w:r w:rsidR="00A65B2E" w:rsidRPr="0017561A">
        <w:rPr>
          <w:rFonts w:ascii="Arial" w:hAnsi="Arial" w:cs="Arial"/>
        </w:rPr>
        <w:t xml:space="preserve"> </w:t>
      </w:r>
      <w:r w:rsidRPr="0017561A">
        <w:rPr>
          <w:rFonts w:ascii="Arial" w:hAnsi="Arial" w:cs="Arial"/>
        </w:rPr>
        <w:t>услуг;</w:t>
      </w:r>
    </w:p>
    <w:p w:rsidR="009C68CF" w:rsidRPr="0017561A" w:rsidRDefault="009C68CF" w:rsidP="009C68CF">
      <w:pPr>
        <w:ind w:left="567"/>
        <w:rPr>
          <w:rFonts w:ascii="Arial" w:hAnsi="Arial" w:cs="Arial"/>
        </w:rPr>
      </w:pPr>
      <w:r w:rsidRPr="0017561A">
        <w:rPr>
          <w:rFonts w:ascii="Arial" w:hAnsi="Arial" w:cs="Arial"/>
        </w:rPr>
        <w:t>-</w:t>
      </w:r>
      <w:r w:rsidR="00A65B2E">
        <w:rPr>
          <w:rFonts w:ascii="Arial" w:hAnsi="Arial" w:cs="Arial"/>
        </w:rPr>
        <w:t xml:space="preserve"> </w:t>
      </w:r>
      <w:r w:rsidRPr="0017561A">
        <w:rPr>
          <w:rFonts w:ascii="Arial" w:hAnsi="Arial" w:cs="Arial"/>
        </w:rPr>
        <w:t>место и сроки поставляем</w:t>
      </w:r>
      <w:r w:rsidR="00A65B2E">
        <w:rPr>
          <w:rFonts w:ascii="Arial" w:hAnsi="Arial" w:cs="Arial"/>
        </w:rPr>
        <w:t>ых услуг</w:t>
      </w:r>
      <w:r w:rsidRPr="0017561A">
        <w:rPr>
          <w:rFonts w:ascii="Arial" w:hAnsi="Arial" w:cs="Arial"/>
        </w:rPr>
        <w:t>;</w:t>
      </w:r>
    </w:p>
    <w:p w:rsidR="009C68CF" w:rsidRPr="0017561A" w:rsidRDefault="009C68CF" w:rsidP="009C68CF">
      <w:pPr>
        <w:ind w:left="567"/>
        <w:rPr>
          <w:rFonts w:ascii="Arial" w:hAnsi="Arial" w:cs="Arial"/>
        </w:rPr>
      </w:pPr>
      <w:r w:rsidRPr="0017561A">
        <w:rPr>
          <w:rFonts w:ascii="Arial" w:hAnsi="Arial" w:cs="Arial"/>
        </w:rPr>
        <w:t>- форму оплаты</w:t>
      </w:r>
      <w:r w:rsidR="00A65B2E">
        <w:rPr>
          <w:rFonts w:ascii="Arial" w:hAnsi="Arial" w:cs="Arial"/>
        </w:rPr>
        <w:t>;</w:t>
      </w:r>
    </w:p>
    <w:p w:rsidR="009C68CF" w:rsidRPr="0017561A" w:rsidRDefault="009C68CF" w:rsidP="009C68CF">
      <w:pPr>
        <w:ind w:left="567"/>
        <w:rPr>
          <w:rFonts w:ascii="Arial" w:hAnsi="Arial" w:cs="Arial"/>
        </w:rPr>
      </w:pPr>
      <w:r w:rsidRPr="0017561A">
        <w:rPr>
          <w:rFonts w:ascii="Arial" w:hAnsi="Arial" w:cs="Arial"/>
        </w:rPr>
        <w:t>-</w:t>
      </w:r>
      <w:r w:rsidR="00A65B2E">
        <w:rPr>
          <w:rFonts w:ascii="Arial" w:hAnsi="Arial" w:cs="Arial"/>
        </w:rPr>
        <w:t xml:space="preserve"> </w:t>
      </w:r>
      <w:r w:rsidRPr="0017561A">
        <w:rPr>
          <w:rFonts w:ascii="Arial" w:hAnsi="Arial" w:cs="Arial"/>
        </w:rPr>
        <w:t xml:space="preserve">цену за единицу и общую цену </w:t>
      </w:r>
      <w:r w:rsidRPr="0017561A">
        <w:rPr>
          <w:rFonts w:ascii="Arial" w:hAnsi="Arial" w:cs="Arial"/>
          <w:bCs/>
        </w:rPr>
        <w:t>в долларах США</w:t>
      </w:r>
      <w:r w:rsidRPr="0017561A">
        <w:rPr>
          <w:rFonts w:ascii="Arial" w:hAnsi="Arial" w:cs="Arial"/>
        </w:rPr>
        <w:t xml:space="preserve"> </w:t>
      </w:r>
      <w:r w:rsidRPr="0017561A">
        <w:rPr>
          <w:rFonts w:ascii="Arial" w:hAnsi="Arial" w:cs="Arial"/>
          <w:bCs/>
        </w:rPr>
        <w:t>или лари,</w:t>
      </w:r>
      <w:r w:rsidR="00A65B2E" w:rsidRPr="0017561A">
        <w:rPr>
          <w:rFonts w:ascii="Arial" w:hAnsi="Arial" w:cs="Arial"/>
          <w:bCs/>
        </w:rPr>
        <w:t xml:space="preserve"> </w:t>
      </w:r>
      <w:r w:rsidRPr="0017561A">
        <w:rPr>
          <w:rFonts w:ascii="Arial" w:hAnsi="Arial" w:cs="Arial"/>
          <w:bCs/>
        </w:rPr>
        <w:t>без и с учетом НДС</w:t>
      </w:r>
      <w:r w:rsidRPr="0017561A">
        <w:rPr>
          <w:rFonts w:ascii="Arial" w:hAnsi="Arial" w:cs="Arial"/>
          <w:b/>
          <w:bCs/>
        </w:rPr>
        <w:t xml:space="preserve">, </w:t>
      </w:r>
      <w:r w:rsidRPr="0017561A">
        <w:rPr>
          <w:rFonts w:ascii="Arial" w:hAnsi="Arial" w:cs="Arial"/>
        </w:rPr>
        <w:t>с включенными в неё всеми расходами поставщика на условиях указанных в технической спецификации;</w:t>
      </w:r>
    </w:p>
    <w:p w:rsidR="009C68CF" w:rsidRPr="0017561A" w:rsidRDefault="009C68CF" w:rsidP="009C68CF">
      <w:pPr>
        <w:ind w:left="567"/>
        <w:rPr>
          <w:rFonts w:ascii="Arial" w:hAnsi="Arial" w:cs="Arial"/>
        </w:rPr>
      </w:pPr>
      <w:r w:rsidRPr="0017561A">
        <w:rPr>
          <w:rFonts w:ascii="Arial" w:hAnsi="Arial" w:cs="Arial"/>
        </w:rPr>
        <w:t>- копию свидетельства о государственной регистрации (перерегистрации) потенциального поставщика;</w:t>
      </w:r>
    </w:p>
    <w:p w:rsidR="009C68CF" w:rsidRPr="0017561A" w:rsidRDefault="009C68CF" w:rsidP="009C68CF">
      <w:pPr>
        <w:ind w:left="567"/>
        <w:rPr>
          <w:rFonts w:ascii="Arial" w:hAnsi="Arial" w:cs="Arial"/>
        </w:rPr>
      </w:pPr>
      <w:r w:rsidRPr="0017561A">
        <w:rPr>
          <w:rFonts w:ascii="Arial" w:hAnsi="Arial" w:cs="Arial"/>
        </w:rPr>
        <w:t>- копию выписки предпринимательского реестра;</w:t>
      </w:r>
    </w:p>
    <w:p w:rsidR="009C68CF" w:rsidRPr="0017561A" w:rsidRDefault="009C68CF" w:rsidP="009C68CF">
      <w:pPr>
        <w:ind w:left="567"/>
        <w:rPr>
          <w:rFonts w:ascii="Arial" w:hAnsi="Arial" w:cs="Arial"/>
        </w:rPr>
      </w:pPr>
      <w:r w:rsidRPr="0017561A">
        <w:rPr>
          <w:rFonts w:ascii="Arial" w:hAnsi="Arial" w:cs="Arial"/>
        </w:rPr>
        <w:t>-</w:t>
      </w:r>
      <w:r w:rsidR="00A65B2E">
        <w:rPr>
          <w:rFonts w:ascii="Arial" w:hAnsi="Arial" w:cs="Arial"/>
        </w:rPr>
        <w:t xml:space="preserve"> </w:t>
      </w:r>
      <w:r w:rsidRPr="0017561A">
        <w:rPr>
          <w:rFonts w:ascii="Arial" w:hAnsi="Arial" w:cs="Arial"/>
        </w:rPr>
        <w:t>копию лицензии (в случае, если условиями закупок предполагается деятельность, которая подлежит обязательному лицензированию);</w:t>
      </w:r>
    </w:p>
    <w:p w:rsidR="006B61B1" w:rsidRDefault="009C68CF" w:rsidP="00D07B07">
      <w:pPr>
        <w:ind w:left="567"/>
        <w:rPr>
          <w:b/>
          <w:bCs/>
        </w:rPr>
      </w:pPr>
      <w:r w:rsidRPr="0017561A">
        <w:rPr>
          <w:rFonts w:ascii="Arial" w:hAnsi="Arial" w:cs="Arial"/>
        </w:rPr>
        <w:t>-</w:t>
      </w:r>
      <w:r w:rsidR="00A65B2E">
        <w:rPr>
          <w:rFonts w:ascii="Arial" w:hAnsi="Arial" w:cs="Arial"/>
        </w:rPr>
        <w:t xml:space="preserve"> </w:t>
      </w:r>
      <w:r w:rsidRPr="0017561A">
        <w:rPr>
          <w:rFonts w:ascii="Arial" w:hAnsi="Arial" w:cs="Arial"/>
        </w:rPr>
        <w:t xml:space="preserve">техническую спецификацию </w:t>
      </w:r>
      <w:r w:rsidR="00A65B2E" w:rsidRPr="0017561A">
        <w:rPr>
          <w:rFonts w:ascii="Arial" w:hAnsi="Arial" w:cs="Arial"/>
        </w:rPr>
        <w:t>поставляем</w:t>
      </w:r>
      <w:r w:rsidR="00A65B2E">
        <w:rPr>
          <w:rFonts w:ascii="Arial" w:hAnsi="Arial" w:cs="Arial"/>
        </w:rPr>
        <w:t>ых</w:t>
      </w:r>
      <w:r w:rsidR="00A65B2E" w:rsidRPr="0017561A">
        <w:rPr>
          <w:rFonts w:ascii="Arial" w:hAnsi="Arial" w:cs="Arial"/>
        </w:rPr>
        <w:t xml:space="preserve"> </w:t>
      </w:r>
      <w:r w:rsidRPr="0017561A">
        <w:rPr>
          <w:rFonts w:ascii="Arial" w:hAnsi="Arial" w:cs="Arial"/>
        </w:rPr>
        <w:t>услуг, подписанную потенциальным поставщиком.</w:t>
      </w:r>
    </w:p>
    <w:p w:rsidR="00B809FC" w:rsidRPr="00C131C7" w:rsidRDefault="00B809FC" w:rsidP="00B809FC">
      <w:pPr>
        <w:pStyle w:val="a3"/>
        <w:kinsoku w:val="0"/>
        <w:overflowPunct w:val="0"/>
        <w:spacing w:before="69"/>
        <w:ind w:left="212" w:firstLine="0"/>
      </w:pPr>
      <w:r w:rsidRPr="00C131C7">
        <w:rPr>
          <w:b/>
          <w:bCs/>
        </w:rPr>
        <w:t>Примечание:</w:t>
      </w:r>
    </w:p>
    <w:p w:rsidR="00B809FC" w:rsidRDefault="00B809FC" w:rsidP="00B809FC">
      <w:pPr>
        <w:pStyle w:val="a3"/>
        <w:kinsoku w:val="0"/>
        <w:overflowPunct w:val="0"/>
        <w:ind w:left="567" w:firstLine="0"/>
      </w:pPr>
      <w:r w:rsidRPr="00C131C7">
        <w:t xml:space="preserve">Условия оплаты: </w:t>
      </w:r>
      <w:r w:rsidR="00DE491B">
        <w:t>Поквартальный.</w:t>
      </w:r>
      <w:r w:rsidR="00B069C6">
        <w:t xml:space="preserve"> </w:t>
      </w:r>
    </w:p>
    <w:p w:rsidR="00B809FC" w:rsidRDefault="00B809FC" w:rsidP="0017561A">
      <w:pPr>
        <w:pStyle w:val="1"/>
        <w:kinsoku w:val="0"/>
        <w:overflowPunct w:val="0"/>
        <w:ind w:right="291"/>
        <w:jc w:val="right"/>
      </w:pPr>
      <w:r>
        <w:lastRenderedPageBreak/>
        <w:t>Приложение 1</w:t>
      </w:r>
    </w:p>
    <w:p w:rsidR="00114BED" w:rsidRPr="00D07B07" w:rsidRDefault="00EC410C" w:rsidP="009C68CF">
      <w:pPr>
        <w:ind w:firstLine="568"/>
        <w:rPr>
          <w:rFonts w:ascii="Arial" w:hAnsi="Arial" w:cs="Arial"/>
          <w:b/>
          <w:i/>
          <w:u w:val="single"/>
        </w:rPr>
      </w:pPr>
      <w:r w:rsidRPr="00EC410C">
        <w:rPr>
          <w:rFonts w:ascii="Arial" w:hAnsi="Arial" w:cs="Arial"/>
          <w:b/>
          <w:bCs/>
          <w:i/>
          <w:u w:val="single"/>
        </w:rPr>
        <w:t>Спецификация</w:t>
      </w:r>
      <w:r w:rsidR="009C68CF" w:rsidRPr="00EC410C">
        <w:rPr>
          <w:rFonts w:ascii="Arial" w:hAnsi="Arial" w:cs="Arial"/>
          <w:b/>
          <w:bCs/>
          <w:i/>
          <w:u w:val="single"/>
        </w:rPr>
        <w:t xml:space="preserve"> </w:t>
      </w:r>
      <w:r w:rsidR="004F0133">
        <w:rPr>
          <w:rFonts w:ascii="Arial" w:hAnsi="Arial" w:cs="Arial"/>
          <w:b/>
          <w:bCs/>
          <w:i/>
          <w:u w:val="single"/>
        </w:rPr>
        <w:t xml:space="preserve">имущества </w:t>
      </w:r>
      <w:r w:rsidR="009C68CF" w:rsidRPr="00EC410C">
        <w:rPr>
          <w:rFonts w:ascii="Arial" w:hAnsi="Arial" w:cs="Arial"/>
          <w:b/>
          <w:bCs/>
          <w:i/>
          <w:u w:val="single"/>
        </w:rPr>
        <w:t xml:space="preserve"> БМП:</w:t>
      </w:r>
    </w:p>
    <w:tbl>
      <w:tblPr>
        <w:tblW w:w="10243" w:type="dxa"/>
        <w:tblInd w:w="113" w:type="dxa"/>
        <w:tblLook w:val="04A0" w:firstRow="1" w:lastRow="0" w:firstColumn="1" w:lastColumn="0" w:noHBand="0" w:noVBand="1"/>
      </w:tblPr>
      <w:tblGrid>
        <w:gridCol w:w="2972"/>
        <w:gridCol w:w="3539"/>
        <w:gridCol w:w="2127"/>
        <w:gridCol w:w="1605"/>
      </w:tblGrid>
      <w:tr w:rsidR="00114BED" w:rsidTr="00114BED">
        <w:trPr>
          <w:trHeight w:hRule="exact" w:val="454"/>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rPr>
            </w:pPr>
            <w:r>
              <w:rPr>
                <w:rFonts w:ascii="Sylfaen" w:hAnsi="Sylfaen" w:cs="Arial"/>
              </w:rPr>
              <w:t>დასახელება</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BED" w:rsidRDefault="00114BED">
            <w:pPr>
              <w:jc w:val="center"/>
              <w:rPr>
                <w:rFonts w:ascii="Sylfaen" w:hAnsi="Sylfaen" w:cs="Arial"/>
              </w:rPr>
            </w:pPr>
            <w:r>
              <w:rPr>
                <w:rFonts w:ascii="Sylfaen" w:hAnsi="Sylfaen" w:cs="Arial"/>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14BED" w:rsidRDefault="00114BED">
            <w:pPr>
              <w:jc w:val="center"/>
              <w:rPr>
                <w:rFonts w:ascii="Sylfaen" w:hAnsi="Sylfaen" w:cs="Arial"/>
                <w:b/>
                <w:bCs/>
                <w:sz w:val="12"/>
                <w:szCs w:val="12"/>
              </w:rPr>
            </w:pPr>
            <w:r>
              <w:rPr>
                <w:rFonts w:ascii="Sylfaen" w:hAnsi="Sylfaen" w:cs="Arial"/>
                <w:b/>
                <w:bCs/>
                <w:sz w:val="12"/>
                <w:szCs w:val="12"/>
              </w:rPr>
              <w:t>ექსპლუატაციაში</w:t>
            </w:r>
            <w:r>
              <w:rPr>
                <w:rFonts w:ascii="Arial" w:hAnsi="Arial" w:cs="Arial"/>
                <w:b/>
                <w:bCs/>
                <w:sz w:val="12"/>
                <w:szCs w:val="12"/>
              </w:rPr>
              <w:t xml:space="preserve"> </w:t>
            </w:r>
            <w:r>
              <w:rPr>
                <w:rFonts w:ascii="Sylfaen" w:hAnsi="Sylfaen" w:cs="Arial"/>
                <w:b/>
                <w:bCs/>
                <w:sz w:val="12"/>
                <w:szCs w:val="12"/>
              </w:rPr>
              <w:t>შესვლის</w:t>
            </w:r>
            <w:r>
              <w:rPr>
                <w:rFonts w:ascii="Arial" w:hAnsi="Arial" w:cs="Arial"/>
                <w:b/>
                <w:bCs/>
                <w:sz w:val="12"/>
                <w:szCs w:val="12"/>
              </w:rPr>
              <w:t xml:space="preserve"> </w:t>
            </w:r>
            <w:r>
              <w:rPr>
                <w:rFonts w:ascii="Sylfaen" w:hAnsi="Sylfaen" w:cs="Arial"/>
                <w:b/>
                <w:bCs/>
                <w:sz w:val="12"/>
                <w:szCs w:val="12"/>
              </w:rPr>
              <w:t>თარიღი</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114BED" w:rsidRDefault="00114BED">
            <w:pPr>
              <w:jc w:val="center"/>
              <w:rPr>
                <w:rFonts w:ascii="Sylfaen" w:hAnsi="Sylfaen" w:cs="Arial"/>
                <w:b/>
                <w:bCs/>
                <w:sz w:val="12"/>
                <w:szCs w:val="12"/>
              </w:rPr>
            </w:pPr>
            <w:r>
              <w:rPr>
                <w:rFonts w:ascii="Sylfaen" w:hAnsi="Sylfaen" w:cs="Arial"/>
                <w:b/>
                <w:bCs/>
                <w:sz w:val="12"/>
                <w:szCs w:val="12"/>
              </w:rPr>
              <w:t>№ სარეგისტრაციო ნომერი</w:t>
            </w:r>
          </w:p>
        </w:tc>
      </w:tr>
      <w:tr w:rsidR="00114BED" w:rsidTr="00114BED">
        <w:trPr>
          <w:trHeight w:hRule="exact" w:val="3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114BED" w:rsidRDefault="00114BED">
            <w:pPr>
              <w:rPr>
                <w:rFonts w:ascii="Sylfaen" w:hAnsi="Sylfaen" w:cs="Arial"/>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14BED" w:rsidRDefault="00114BED">
            <w:pPr>
              <w:rPr>
                <w:rFonts w:ascii="Sylfaen" w:hAnsi="Sylfaen" w:cs="Arial"/>
              </w:rPr>
            </w:pPr>
          </w:p>
        </w:tc>
        <w:tc>
          <w:tcPr>
            <w:tcW w:w="2127" w:type="dxa"/>
            <w:tcBorders>
              <w:top w:val="nil"/>
              <w:left w:val="nil"/>
              <w:bottom w:val="single" w:sz="4" w:space="0" w:color="auto"/>
              <w:right w:val="single" w:sz="4" w:space="0" w:color="auto"/>
            </w:tcBorders>
            <w:shd w:val="clear" w:color="auto" w:fill="auto"/>
            <w:vAlign w:val="center"/>
            <w:hideMark/>
          </w:tcPr>
          <w:p w:rsidR="00114BED" w:rsidRPr="00114BED" w:rsidRDefault="00114BED">
            <w:pPr>
              <w:jc w:val="center"/>
              <w:rPr>
                <w:rFonts w:ascii="Arial" w:hAnsi="Arial" w:cs="Arial"/>
                <w:b/>
                <w:bCs/>
                <w:sz w:val="14"/>
                <w:szCs w:val="12"/>
              </w:rPr>
            </w:pPr>
            <w:r w:rsidRPr="00114BED">
              <w:rPr>
                <w:rFonts w:ascii="Arial" w:hAnsi="Arial" w:cs="Arial"/>
                <w:b/>
                <w:bCs/>
                <w:sz w:val="14"/>
                <w:szCs w:val="12"/>
              </w:rPr>
              <w:t>Дата ввода в</w:t>
            </w:r>
            <w:r>
              <w:rPr>
                <w:rFonts w:ascii="Arial" w:hAnsi="Arial" w:cs="Arial"/>
                <w:b/>
                <w:bCs/>
                <w:sz w:val="14"/>
                <w:szCs w:val="12"/>
              </w:rPr>
              <w:t xml:space="preserve"> </w:t>
            </w:r>
            <w:r w:rsidRPr="00114BED">
              <w:rPr>
                <w:rFonts w:ascii="Arial" w:hAnsi="Arial" w:cs="Arial"/>
                <w:b/>
                <w:bCs/>
                <w:sz w:val="14"/>
                <w:szCs w:val="12"/>
              </w:rPr>
              <w:t>эксплуатацию</w:t>
            </w:r>
          </w:p>
        </w:tc>
        <w:tc>
          <w:tcPr>
            <w:tcW w:w="1605" w:type="dxa"/>
            <w:tcBorders>
              <w:top w:val="nil"/>
              <w:left w:val="nil"/>
              <w:bottom w:val="single" w:sz="4" w:space="0" w:color="auto"/>
              <w:right w:val="single" w:sz="4" w:space="0" w:color="auto"/>
            </w:tcBorders>
            <w:shd w:val="clear" w:color="auto" w:fill="auto"/>
            <w:vAlign w:val="center"/>
            <w:hideMark/>
          </w:tcPr>
          <w:p w:rsidR="00114BED" w:rsidRPr="00114BED" w:rsidRDefault="00114BED">
            <w:pPr>
              <w:jc w:val="center"/>
              <w:rPr>
                <w:rFonts w:ascii="Arial" w:hAnsi="Arial" w:cs="Arial"/>
                <w:b/>
                <w:bCs/>
                <w:sz w:val="14"/>
                <w:szCs w:val="12"/>
              </w:rPr>
            </w:pPr>
            <w:r w:rsidRPr="00114BED">
              <w:rPr>
                <w:rFonts w:ascii="Arial" w:hAnsi="Arial" w:cs="Arial"/>
                <w:b/>
                <w:bCs/>
                <w:sz w:val="14"/>
                <w:szCs w:val="12"/>
              </w:rPr>
              <w:t>№ регистрации</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114BED" w:rsidRDefault="00114BED">
            <w:pPr>
              <w:rPr>
                <w:rFonts w:ascii="Sylfaen" w:hAnsi="Sylfaen" w:cs="Arial"/>
                <w:b/>
                <w:bCs/>
                <w:sz w:val="16"/>
                <w:szCs w:val="16"/>
              </w:rPr>
            </w:pPr>
            <w:r>
              <w:rPr>
                <w:rFonts w:ascii="Sylfaen" w:hAnsi="Sylfaen" w:cs="Arial"/>
                <w:b/>
                <w:bCs/>
                <w:sz w:val="16"/>
                <w:szCs w:val="16"/>
              </w:rPr>
              <w:t>ჰიდროტექნიკური ნაგებობები</w:t>
            </w:r>
          </w:p>
        </w:tc>
        <w:tc>
          <w:tcPr>
            <w:tcW w:w="3539" w:type="dxa"/>
            <w:tcBorders>
              <w:top w:val="nil"/>
              <w:left w:val="nil"/>
              <w:bottom w:val="single" w:sz="4" w:space="0" w:color="auto"/>
              <w:right w:val="single" w:sz="4" w:space="0" w:color="auto"/>
            </w:tcBorders>
            <w:shd w:val="clear" w:color="000000" w:fill="F2F2F2"/>
            <w:vAlign w:val="center"/>
            <w:hideMark/>
          </w:tcPr>
          <w:p w:rsidR="00114BED" w:rsidRDefault="00114BED">
            <w:pPr>
              <w:rPr>
                <w:rFonts w:ascii="Arial" w:hAnsi="Arial" w:cs="Arial"/>
                <w:b/>
                <w:bCs/>
                <w:sz w:val="16"/>
                <w:szCs w:val="16"/>
              </w:rPr>
            </w:pPr>
            <w:r>
              <w:rPr>
                <w:rFonts w:ascii="Arial" w:hAnsi="Arial" w:cs="Arial"/>
                <w:b/>
                <w:bCs/>
                <w:sz w:val="16"/>
                <w:szCs w:val="16"/>
              </w:rPr>
              <w:t xml:space="preserve">Гидротехнические сооружения </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14 415 918</w:t>
            </w:r>
          </w:p>
          <w:p w:rsidR="00114BED" w:rsidRDefault="00114BED">
            <w:pPr>
              <w:jc w:val="right"/>
              <w:rPr>
                <w:rFonts w:ascii="Arial" w:hAnsi="Arial" w:cs="Arial"/>
                <w:b/>
                <w:bCs/>
                <w:color w:val="000000"/>
                <w:sz w:val="20"/>
                <w:szCs w:val="20"/>
              </w:rPr>
            </w:pP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ნავმისადგომი 7</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Причал 7</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01.01.1992</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№354</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ნავმისადგომი 8</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Причал 8</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01.01.1962</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№355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ნავმისადგომი 9</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Причал 9</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01.01.1992</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№356</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ნავმისადგომი 10</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Причал 10</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01.12.1978</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№1550</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ნავმისადგომი 11</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Причал 11</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01.01.1968</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№1551</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ნავთობმოლის დამცავი ნაგებობა</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Укрепление  Нефт.  Мола</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01.01.1992</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№1488</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გადამტვირთავი მექანიზმები</w:t>
            </w:r>
          </w:p>
        </w:tc>
        <w:tc>
          <w:tcPr>
            <w:tcW w:w="3539" w:type="dxa"/>
            <w:tcBorders>
              <w:top w:val="nil"/>
              <w:left w:val="nil"/>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 xml:space="preserve">Перегрузочная техника </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single" w:sz="4" w:space="0" w:color="auto"/>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357 054</w:t>
            </w:r>
          </w:p>
          <w:p w:rsidR="00114BED" w:rsidRDefault="00114BED">
            <w:pPr>
              <w:jc w:val="right"/>
              <w:rPr>
                <w:rFonts w:ascii="Arial" w:hAnsi="Arial" w:cs="Arial"/>
                <w:b/>
                <w:bCs/>
                <w:color w:val="000000"/>
                <w:sz w:val="20"/>
                <w:szCs w:val="20"/>
              </w:rPr>
            </w:pP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Komatsu  FD50AYT-10 (3.OFV)</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Вилочный погрузчик Komatsu  FD50AYT-10 (3.OFV)</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12.07.2013</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9905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 კომაცუ " მოდელი                  FD 50AT-10</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 Комацу " FD 50AT-10</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30.09.2010</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6623</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 კომაცუ " მოდელი             FD 70-10</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 Комацу " FD 70-10</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31.08.2010</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6417</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 კომაცუ " მოდელი                 FD 100-8</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Автопогрузчик " Комацу"  FD 100-8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31.08.2010</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6416</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ტოიოტა 1,5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Автопогрузчик Tойота  1,5 тн.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01.12.2001</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№№66</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მიცუბიში</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Мицубиши</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01.03.1989</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1118</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ტოიოტა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Тойота</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01.09.2001</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Z0003</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ტოიოტა 1,5 ტ</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Тойота   1,5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01.12.1999</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№68</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ტოიოტა 1,5 ტ</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Автопогрузчик Тойота   1,5 тн.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01.06.1999</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№65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ტოიოტა 1,5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Тойота   1,5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01.12.2001</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№67</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ტოიოტა 1,5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Автопогрузчик Тойота  1,5 тн.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01.12.2001</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№69</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ტოიოტა 1,5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Тойота  1,5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01.09.1999</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№74</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ტოიოტა 1,5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Автопогрузчик Тойота 1.5тн.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01.06.1999</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№63</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იუნგხეირინგ 1,6 ტ</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Автопогрузчик Юнгхейринг  1,6 тн.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01.10.2003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№81</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იუნგხეირინგ 1,6 ტ</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Юнгхейринг  1,6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01.10.2003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№85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ავტომტვირთავი  იუნგხეირინგ 1,6 ტ</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Юнгхейринг 1,6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01.10.2003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№82</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იუნგხეირინგ 1,6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Юнгхейринг 1,6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01.10.2003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№83</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იუნგხეირინგ 1,6 ტ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Автопогрузчик Юнгхейринг 1,6 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01.10.2003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№84</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ა/მტვირთავი ფრონტალური  "KOMATSU WA 200- 6"</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Погрузчик - фронтальный  " KOMATSU WA 200- 6 "</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17.06.2011</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9122</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ა/მტვირთავი  მოდელი "КOMATSU" FD40ZT-10( 4ტნ.)</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а/Погрузчик " КOMATSU"</w:t>
            </w:r>
            <w:r>
              <w:rPr>
                <w:rFonts w:ascii="Sylfaen" w:hAnsi="Sylfaen" w:cs="Arial"/>
                <w:sz w:val="16"/>
                <w:szCs w:val="16"/>
              </w:rPr>
              <w:t xml:space="preserve"> </w:t>
            </w:r>
            <w:r>
              <w:rPr>
                <w:rFonts w:ascii="Arial" w:hAnsi="Arial" w:cs="Arial"/>
                <w:sz w:val="16"/>
                <w:szCs w:val="16"/>
              </w:rPr>
              <w:t xml:space="preserve">FD40ZT-10 </w:t>
            </w:r>
            <w:r>
              <w:rPr>
                <w:rFonts w:ascii="Sylfaen" w:hAnsi="Sylfaen" w:cs="Arial"/>
                <w:sz w:val="16"/>
                <w:szCs w:val="16"/>
              </w:rPr>
              <w:t>( 4тн.)</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05.07.2012</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9789</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მტვირთავი მოდელი  TOYOTA -" TONERO "  825FDF25</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Погрузчик  TOYOTA-" TONERO "</w:t>
            </w:r>
            <w:r>
              <w:rPr>
                <w:rFonts w:ascii="Sylfaen" w:hAnsi="Sylfaen" w:cs="Arial"/>
                <w:sz w:val="16"/>
                <w:szCs w:val="16"/>
              </w:rPr>
              <w:t xml:space="preserve"> </w:t>
            </w:r>
            <w:r>
              <w:rPr>
                <w:rFonts w:ascii="Arial" w:hAnsi="Arial" w:cs="Arial"/>
                <w:sz w:val="16"/>
                <w:szCs w:val="16"/>
              </w:rPr>
              <w:t>825FDF25</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27.03.2013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9790</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მტვირთავი მოდელი  TOYOTA -" TONERO "  825FDF25</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Погрузчик  TOYOTA-" TONERO " 825FDF30</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27.03.2013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9791</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ა/მტვირთავი KOMATSU WA 380-6 WHELL LOADER</w:t>
            </w:r>
          </w:p>
        </w:tc>
        <w:tc>
          <w:tcPr>
            <w:tcW w:w="3539" w:type="dxa"/>
            <w:tcBorders>
              <w:top w:val="nil"/>
              <w:left w:val="nil"/>
              <w:bottom w:val="single" w:sz="4" w:space="0" w:color="auto"/>
              <w:right w:val="single" w:sz="4" w:space="0" w:color="auto"/>
            </w:tcBorders>
            <w:shd w:val="clear" w:color="auto" w:fill="auto"/>
            <w:vAlign w:val="center"/>
            <w:hideMark/>
          </w:tcPr>
          <w:p w:rsidR="00114BED" w:rsidRPr="00114BED" w:rsidRDefault="00114BED">
            <w:pPr>
              <w:jc w:val="right"/>
              <w:rPr>
                <w:rFonts w:ascii="Arial" w:hAnsi="Arial" w:cs="Arial"/>
                <w:sz w:val="16"/>
                <w:szCs w:val="16"/>
                <w:lang w:val="en-US"/>
              </w:rPr>
            </w:pPr>
            <w:r>
              <w:rPr>
                <w:rFonts w:ascii="Arial" w:hAnsi="Arial" w:cs="Arial"/>
                <w:sz w:val="16"/>
                <w:szCs w:val="16"/>
              </w:rPr>
              <w:t>а</w:t>
            </w:r>
            <w:r w:rsidRPr="00114BED">
              <w:rPr>
                <w:rFonts w:ascii="Arial" w:hAnsi="Arial" w:cs="Arial"/>
                <w:sz w:val="16"/>
                <w:szCs w:val="16"/>
                <w:lang w:val="en-US"/>
              </w:rPr>
              <w:t>/</w:t>
            </w:r>
            <w:r>
              <w:rPr>
                <w:rFonts w:ascii="Arial" w:hAnsi="Arial" w:cs="Arial"/>
                <w:sz w:val="16"/>
                <w:szCs w:val="16"/>
              </w:rPr>
              <w:t>Погрузчик</w:t>
            </w:r>
            <w:r w:rsidRPr="00114BED">
              <w:rPr>
                <w:rFonts w:ascii="Arial" w:hAnsi="Arial" w:cs="Arial"/>
                <w:sz w:val="16"/>
                <w:szCs w:val="16"/>
                <w:lang w:val="en-US"/>
              </w:rPr>
              <w:t xml:space="preserve">  KOMATSU WA 380-6 WHELL LOADER</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27.03.2013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9854</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ა/მტვირთავი KOMATSU WA 380-6 WHELL LOADER</w:t>
            </w:r>
          </w:p>
        </w:tc>
        <w:tc>
          <w:tcPr>
            <w:tcW w:w="3539" w:type="dxa"/>
            <w:tcBorders>
              <w:top w:val="nil"/>
              <w:left w:val="nil"/>
              <w:bottom w:val="single" w:sz="4" w:space="0" w:color="auto"/>
              <w:right w:val="single" w:sz="4" w:space="0" w:color="auto"/>
            </w:tcBorders>
            <w:shd w:val="clear" w:color="auto" w:fill="auto"/>
            <w:vAlign w:val="center"/>
            <w:hideMark/>
          </w:tcPr>
          <w:p w:rsidR="00114BED" w:rsidRPr="00114BED" w:rsidRDefault="00114BED">
            <w:pPr>
              <w:jc w:val="right"/>
              <w:rPr>
                <w:rFonts w:ascii="Arial" w:hAnsi="Arial" w:cs="Arial"/>
                <w:sz w:val="16"/>
                <w:szCs w:val="16"/>
                <w:lang w:val="en-US"/>
              </w:rPr>
            </w:pPr>
            <w:r>
              <w:rPr>
                <w:rFonts w:ascii="Arial" w:hAnsi="Arial" w:cs="Arial"/>
                <w:sz w:val="16"/>
                <w:szCs w:val="16"/>
              </w:rPr>
              <w:t>а</w:t>
            </w:r>
            <w:r w:rsidRPr="00114BED">
              <w:rPr>
                <w:rFonts w:ascii="Arial" w:hAnsi="Arial" w:cs="Arial"/>
                <w:sz w:val="16"/>
                <w:szCs w:val="16"/>
                <w:lang w:val="en-US"/>
              </w:rPr>
              <w:t>/</w:t>
            </w:r>
            <w:r>
              <w:rPr>
                <w:rFonts w:ascii="Arial" w:hAnsi="Arial" w:cs="Arial"/>
                <w:sz w:val="16"/>
                <w:szCs w:val="16"/>
              </w:rPr>
              <w:t>Погрузчик</w:t>
            </w:r>
            <w:r w:rsidRPr="00114BED">
              <w:rPr>
                <w:rFonts w:ascii="Arial" w:hAnsi="Arial" w:cs="Arial"/>
                <w:sz w:val="16"/>
                <w:szCs w:val="16"/>
                <w:lang w:val="en-US"/>
              </w:rPr>
              <w:t xml:space="preserve">  KOMATSU WA 380-6 WHELL LOADER</w:t>
            </w:r>
          </w:p>
        </w:tc>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27.03.2013</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9855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ავტომტვირთავი კოვშით </w:t>
            </w:r>
            <w:r>
              <w:rPr>
                <w:rFonts w:ascii="Arial" w:hAnsi="Arial" w:cs="Arial"/>
                <w:sz w:val="16"/>
                <w:szCs w:val="16"/>
              </w:rPr>
              <w:t>Bobcat S650</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Погрузчик модели Bobcat S650</w:t>
            </w:r>
          </w:p>
        </w:tc>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29.09.2015</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10759</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ამწეები</w:t>
            </w:r>
          </w:p>
        </w:tc>
        <w:tc>
          <w:tcPr>
            <w:tcW w:w="3539" w:type="dxa"/>
            <w:tcBorders>
              <w:top w:val="nil"/>
              <w:left w:val="nil"/>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Краны</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14BED" w:rsidRDefault="00114BED">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single" w:sz="4" w:space="0" w:color="auto"/>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8 365 450</w:t>
            </w:r>
          </w:p>
          <w:p w:rsidR="00114BED" w:rsidRDefault="00114BED">
            <w:pPr>
              <w:jc w:val="right"/>
              <w:rPr>
                <w:rFonts w:ascii="Arial" w:hAnsi="Arial" w:cs="Arial"/>
                <w:b/>
                <w:bCs/>
                <w:color w:val="000000"/>
                <w:sz w:val="20"/>
                <w:szCs w:val="20"/>
              </w:rPr>
            </w:pP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rPr>
                <w:rFonts w:ascii="Sylfaen" w:hAnsi="Sylfaen" w:cs="Arial"/>
                <w:b/>
                <w:bCs/>
                <w:sz w:val="16"/>
                <w:szCs w:val="16"/>
              </w:rPr>
            </w:pPr>
            <w:r>
              <w:rPr>
                <w:rFonts w:ascii="Sylfaen" w:hAnsi="Sylfaen" w:cs="Arial"/>
                <w:b/>
                <w:bCs/>
                <w:sz w:val="16"/>
                <w:szCs w:val="16"/>
              </w:rPr>
              <w:t xml:space="preserve">მ.შ. </w:t>
            </w:r>
            <w:r>
              <w:rPr>
                <w:rFonts w:ascii="Sylfaen" w:hAnsi="Sylfaen" w:cs="Arial"/>
                <w:sz w:val="16"/>
                <w:szCs w:val="16"/>
              </w:rPr>
              <w:t xml:space="preserve">              ავტო კრანი -  Sennebogen  830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rsidP="00114BED">
            <w:pPr>
              <w:rPr>
                <w:rFonts w:ascii="Arial" w:hAnsi="Arial" w:cs="Arial"/>
                <w:b/>
                <w:bCs/>
                <w:sz w:val="16"/>
                <w:szCs w:val="16"/>
              </w:rPr>
            </w:pPr>
            <w:r>
              <w:rPr>
                <w:rFonts w:ascii="Arial" w:hAnsi="Arial" w:cs="Arial"/>
                <w:b/>
                <w:bCs/>
                <w:sz w:val="16"/>
                <w:szCs w:val="16"/>
              </w:rPr>
              <w:t xml:space="preserve">В т.ч.   </w:t>
            </w:r>
            <w:r>
              <w:rPr>
                <w:rFonts w:ascii="Arial" w:hAnsi="Arial" w:cs="Arial"/>
                <w:sz w:val="16"/>
                <w:szCs w:val="16"/>
              </w:rPr>
              <w:t xml:space="preserve">Кран-авто    модель   Sennebogen  830  </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17.07.2008</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 xml:space="preserve"> №</w:t>
            </w:r>
            <w:r>
              <w:rPr>
                <w:rFonts w:ascii="Sylfaen" w:hAnsi="Sylfaen" w:cs="Arial"/>
                <w:color w:val="000000"/>
                <w:sz w:val="16"/>
                <w:szCs w:val="16"/>
              </w:rPr>
              <w:t>5963</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პორტალური კრანი  „აბუსი“10ტნ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Портальный кран Абус 10т</w:t>
            </w:r>
          </w:p>
        </w:tc>
        <w:tc>
          <w:tcPr>
            <w:tcW w:w="2127"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01.01.1968</w:t>
            </w:r>
          </w:p>
        </w:tc>
        <w:tc>
          <w:tcPr>
            <w:tcW w:w="1605" w:type="dxa"/>
            <w:tcBorders>
              <w:top w:val="single" w:sz="4" w:space="0" w:color="auto"/>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05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პორტალური კრანი „ალბატროსი „10\20ტნ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Альбатрос 10\20т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01.04.1977</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06</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პორტალური კრანი „ალბატროსი „10\20ტნ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Альбатрос 10\20т </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01.04.1982</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07</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პორტალური კრანი „ალბატროსი „10\20ტნ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Альбатрос 10\20т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01.04.1997</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04</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პორტალური კრანი „განცი“ 5\6ტნ</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Ганц   09  </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01.12.1968</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01</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პორტალური კრანი „განცი“ 5\6ტნ</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Ганц 12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01.11.1967</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09</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პორტალური კრანი „განცი“ 5\6ტნ</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Ганц 11  </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01.12.2004</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11</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პორტალური კრანი „განცი“ 5\6ტნ</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Ганц  01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01.12.1968</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12</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 xml:space="preserve">პორტალური ამწე Aist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 xml:space="preserve">Портальный кран  АИСТ   </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29.12.2009</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15</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პორტალური ამწე Aist M/T (გრეიფერული)</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Портальный кран  АИСТ 16 М/Т грейферный</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26.07.2013</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16</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sz w:val="16"/>
                <w:szCs w:val="16"/>
              </w:rPr>
            </w:pPr>
            <w:r>
              <w:rPr>
                <w:rFonts w:ascii="Sylfaen" w:hAnsi="Sylfaen" w:cs="Arial"/>
                <w:sz w:val="16"/>
                <w:szCs w:val="16"/>
              </w:rPr>
              <w:t>პორტალური ამწე Aist M/T (გრეიფერული)</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sz w:val="16"/>
                <w:szCs w:val="16"/>
              </w:rPr>
            </w:pPr>
            <w:r>
              <w:rPr>
                <w:rFonts w:ascii="Arial" w:hAnsi="Arial" w:cs="Arial"/>
                <w:sz w:val="16"/>
                <w:szCs w:val="16"/>
              </w:rPr>
              <w:t>Портальный кран  АИСТ 17 М/Т грейферный</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29.04.2013</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СТ 17</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 xml:space="preserve">ბუქსირი გონიო </w:t>
            </w:r>
            <w:r w:rsidRPr="006759B1">
              <w:rPr>
                <w:rFonts w:ascii="Sylfaen" w:hAnsi="Sylfaen" w:cs="Arial"/>
                <w:b/>
                <w:bCs/>
                <w:color w:val="A6A6A6" w:themeColor="background1" w:themeShade="A6"/>
                <w:sz w:val="16"/>
                <w:szCs w:val="16"/>
              </w:rPr>
              <w:t>(კილ-ბლოკებზე)</w:t>
            </w:r>
          </w:p>
        </w:tc>
        <w:tc>
          <w:tcPr>
            <w:tcW w:w="3539" w:type="dxa"/>
            <w:tcBorders>
              <w:top w:val="nil"/>
              <w:left w:val="nil"/>
              <w:bottom w:val="single" w:sz="4" w:space="0" w:color="auto"/>
              <w:right w:val="single" w:sz="4" w:space="0" w:color="auto"/>
            </w:tcBorders>
            <w:shd w:val="clear" w:color="000000" w:fill="F2F2F2"/>
            <w:vAlign w:val="center"/>
            <w:hideMark/>
          </w:tcPr>
          <w:p w:rsidR="006759B1" w:rsidRPr="006759B1" w:rsidRDefault="006759B1" w:rsidP="006759B1">
            <w:pPr>
              <w:jc w:val="both"/>
              <w:rPr>
                <w:rFonts w:ascii="Sylfaen" w:hAnsi="Sylfaen" w:cs="Arial"/>
                <w:b/>
                <w:bCs/>
                <w:sz w:val="16"/>
                <w:szCs w:val="16"/>
                <w:lang w:val="en-US"/>
              </w:rPr>
            </w:pPr>
            <w:r>
              <w:rPr>
                <w:rFonts w:ascii="Sylfaen" w:hAnsi="Sylfaen" w:cs="Arial"/>
                <w:b/>
                <w:bCs/>
                <w:sz w:val="16"/>
                <w:szCs w:val="16"/>
              </w:rPr>
              <w:t>Буксир Гонио</w:t>
            </w:r>
            <w:r>
              <w:rPr>
                <w:rFonts w:ascii="Sylfaen" w:hAnsi="Sylfaen" w:cs="Arial"/>
                <w:b/>
                <w:bCs/>
                <w:sz w:val="16"/>
                <w:szCs w:val="16"/>
                <w:lang w:val="en-US"/>
              </w:rPr>
              <w:t xml:space="preserve"> </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center"/>
              <w:rPr>
                <w:rFonts w:ascii="Sylfaen" w:hAnsi="Sylfaen" w:cs="Arial"/>
                <w:b/>
                <w:bCs/>
                <w:sz w:val="16"/>
                <w:szCs w:val="16"/>
              </w:rPr>
            </w:pPr>
            <w:r>
              <w:rPr>
                <w:rFonts w:ascii="Sylfaen" w:hAnsi="Sylfaen" w:cs="Arial"/>
                <w:b/>
                <w:bCs/>
                <w:sz w:val="16"/>
                <w:szCs w:val="16"/>
              </w:rPr>
              <w:t>01.08.2006</w:t>
            </w:r>
          </w:p>
        </w:tc>
        <w:tc>
          <w:tcPr>
            <w:tcW w:w="1605" w:type="dxa"/>
            <w:tcBorders>
              <w:top w:val="single" w:sz="4" w:space="0" w:color="auto"/>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479 369</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 xml:space="preserve">ძირითადი შენობები  </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 xml:space="preserve">Основные здания </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2 511 689</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b/>
                <w:bCs/>
                <w:i/>
                <w:iCs/>
                <w:sz w:val="16"/>
                <w:szCs w:val="16"/>
              </w:rPr>
            </w:pPr>
            <w:r>
              <w:rPr>
                <w:rFonts w:ascii="Sylfaen" w:hAnsi="Sylfaen" w:cs="Arial"/>
                <w:b/>
                <w:bCs/>
                <w:i/>
                <w:iCs/>
                <w:sz w:val="16"/>
                <w:szCs w:val="16"/>
              </w:rPr>
              <w:t xml:space="preserve">მ.შ. </w:t>
            </w:r>
            <w:r>
              <w:rPr>
                <w:rFonts w:ascii="Sylfaen" w:hAnsi="Sylfaen" w:cs="Arial"/>
                <w:i/>
                <w:iCs/>
                <w:sz w:val="16"/>
                <w:szCs w:val="16"/>
              </w:rPr>
              <w:t xml:space="preserve">      ახალი ადმინისტრაციული - საწარმოო შენობა</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b/>
                <w:bCs/>
                <w:i/>
                <w:iCs/>
                <w:sz w:val="16"/>
                <w:szCs w:val="16"/>
              </w:rPr>
            </w:pPr>
            <w:r>
              <w:rPr>
                <w:rFonts w:ascii="Arial" w:hAnsi="Arial" w:cs="Arial"/>
                <w:b/>
                <w:bCs/>
                <w:i/>
                <w:iCs/>
                <w:sz w:val="16"/>
                <w:szCs w:val="16"/>
              </w:rPr>
              <w:t>В т.ч.</w:t>
            </w:r>
            <w:r>
              <w:rPr>
                <w:rFonts w:ascii="Sylfaen" w:hAnsi="Sylfaen" w:cs="Arial"/>
                <w:b/>
                <w:bCs/>
                <w:i/>
                <w:iCs/>
                <w:sz w:val="16"/>
                <w:szCs w:val="16"/>
              </w:rPr>
              <w:t xml:space="preserve">   </w:t>
            </w:r>
            <w:r>
              <w:rPr>
                <w:rFonts w:ascii="Arial" w:hAnsi="Arial" w:cs="Arial"/>
                <w:i/>
                <w:iCs/>
                <w:sz w:val="16"/>
                <w:szCs w:val="16"/>
              </w:rPr>
              <w:t>новое админ</w:t>
            </w:r>
            <w:r>
              <w:rPr>
                <w:rFonts w:ascii="Sylfaen" w:hAnsi="Sylfaen" w:cs="Arial"/>
                <w:i/>
                <w:iCs/>
                <w:sz w:val="16"/>
                <w:szCs w:val="16"/>
              </w:rPr>
              <w:t>.-</w:t>
            </w:r>
            <w:r>
              <w:rPr>
                <w:rFonts w:ascii="Arial" w:hAnsi="Arial" w:cs="Arial"/>
                <w:i/>
                <w:iCs/>
                <w:sz w:val="16"/>
                <w:szCs w:val="16"/>
              </w:rPr>
              <w:t>производственное здание</w:t>
            </w:r>
          </w:p>
        </w:tc>
        <w:tc>
          <w:tcPr>
            <w:tcW w:w="2127" w:type="dxa"/>
            <w:tcBorders>
              <w:top w:val="nil"/>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14.11.2013</w:t>
            </w:r>
          </w:p>
        </w:tc>
        <w:tc>
          <w:tcPr>
            <w:tcW w:w="1605" w:type="dxa"/>
            <w:tcBorders>
              <w:top w:val="nil"/>
              <w:left w:val="nil"/>
              <w:bottom w:val="single" w:sz="4" w:space="0" w:color="auto"/>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№9867</w:t>
            </w:r>
          </w:p>
        </w:tc>
      </w:tr>
      <w:tr w:rsidR="00114BED" w:rsidTr="00114BED">
        <w:trPr>
          <w:trHeight w:hRule="exact" w:val="2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114BED" w:rsidRDefault="00114BED">
            <w:pPr>
              <w:jc w:val="right"/>
              <w:rPr>
                <w:rFonts w:ascii="Sylfaen" w:hAnsi="Sylfaen" w:cs="Arial"/>
                <w:i/>
                <w:iCs/>
                <w:sz w:val="16"/>
                <w:szCs w:val="16"/>
              </w:rPr>
            </w:pPr>
            <w:r>
              <w:rPr>
                <w:rFonts w:ascii="Sylfaen" w:hAnsi="Sylfaen" w:cs="Arial"/>
                <w:i/>
                <w:iCs/>
                <w:sz w:val="16"/>
                <w:szCs w:val="16"/>
              </w:rPr>
              <w:t xml:space="preserve">მორვაგზალის შენობა </w:t>
            </w:r>
          </w:p>
        </w:tc>
        <w:tc>
          <w:tcPr>
            <w:tcW w:w="3539" w:type="dxa"/>
            <w:tcBorders>
              <w:top w:val="nil"/>
              <w:left w:val="nil"/>
              <w:bottom w:val="single" w:sz="4" w:space="0" w:color="auto"/>
              <w:right w:val="single" w:sz="4" w:space="0" w:color="auto"/>
            </w:tcBorders>
            <w:shd w:val="clear" w:color="auto" w:fill="auto"/>
            <w:vAlign w:val="center"/>
            <w:hideMark/>
          </w:tcPr>
          <w:p w:rsidR="00114BED" w:rsidRDefault="00114BED">
            <w:pPr>
              <w:jc w:val="right"/>
              <w:rPr>
                <w:rFonts w:ascii="Arial" w:hAnsi="Arial" w:cs="Arial"/>
                <w:i/>
                <w:iCs/>
                <w:sz w:val="16"/>
                <w:szCs w:val="16"/>
              </w:rPr>
            </w:pPr>
            <w:r>
              <w:rPr>
                <w:rFonts w:ascii="Arial" w:hAnsi="Arial" w:cs="Arial"/>
                <w:i/>
                <w:iCs/>
                <w:sz w:val="16"/>
                <w:szCs w:val="16"/>
              </w:rPr>
              <w:t>Здание Морвокзала</w:t>
            </w:r>
          </w:p>
        </w:tc>
        <w:tc>
          <w:tcPr>
            <w:tcW w:w="2127"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01.01.1961</w:t>
            </w:r>
          </w:p>
        </w:tc>
        <w:tc>
          <w:tcPr>
            <w:tcW w:w="1605" w:type="dxa"/>
            <w:tcBorders>
              <w:top w:val="nil"/>
              <w:left w:val="nil"/>
              <w:bottom w:val="nil"/>
              <w:right w:val="single" w:sz="4" w:space="0" w:color="auto"/>
            </w:tcBorders>
            <w:shd w:val="clear" w:color="auto" w:fill="auto"/>
            <w:noWrap/>
            <w:vAlign w:val="center"/>
            <w:hideMark/>
          </w:tcPr>
          <w:p w:rsidR="00114BED" w:rsidRDefault="00114BED">
            <w:pPr>
              <w:jc w:val="center"/>
              <w:rPr>
                <w:rFonts w:ascii="Sylfaen" w:hAnsi="Sylfaen" w:cs="Arial"/>
                <w:i/>
                <w:iCs/>
                <w:color w:val="000000"/>
                <w:sz w:val="16"/>
                <w:szCs w:val="16"/>
              </w:rPr>
            </w:pPr>
            <w:r>
              <w:rPr>
                <w:rFonts w:ascii="Sylfaen" w:hAnsi="Sylfaen" w:cs="Arial"/>
                <w:i/>
                <w:iCs/>
                <w:color w:val="000000"/>
                <w:sz w:val="16"/>
                <w:szCs w:val="16"/>
              </w:rPr>
              <w:t>№1554</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სხვა შენობა-ნაგებობები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Другие здания и сооружения</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single" w:sz="4" w:space="0" w:color="auto"/>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1 097 135</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ზღუდეები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Ограждения</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37 354</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კონტეინერები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Контейнеры</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18 746</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Pr="006759B1" w:rsidRDefault="006759B1" w:rsidP="006759B1">
            <w:pPr>
              <w:jc w:val="both"/>
              <w:rPr>
                <w:rFonts w:ascii="Sylfaen" w:hAnsi="Sylfaen" w:cs="Arial"/>
                <w:b/>
                <w:bCs/>
                <w:sz w:val="16"/>
                <w:szCs w:val="16"/>
                <w:lang w:val="ka-GE"/>
              </w:rPr>
            </w:pPr>
            <w:r>
              <w:rPr>
                <w:rFonts w:ascii="Sylfaen" w:hAnsi="Sylfaen" w:cs="Arial"/>
                <w:b/>
                <w:bCs/>
                <w:sz w:val="16"/>
                <w:szCs w:val="16"/>
              </w:rPr>
              <w:lastRenderedPageBreak/>
              <w:t> </w:t>
            </w:r>
            <w:r>
              <w:rPr>
                <w:rFonts w:ascii="Sylfaen" w:hAnsi="Sylfaen" w:cs="Arial"/>
                <w:b/>
                <w:bCs/>
                <w:sz w:val="16"/>
                <w:szCs w:val="16"/>
                <w:lang w:val="ka-GE"/>
              </w:rPr>
              <w:t>ტექნოლოგიური აჭურვილობა</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Техн. приспособления</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407 098</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ელექტრო მოწყობილობები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Станки и др. эл. оборудования</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15 118</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საოფისე ტექნიკა</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 xml:space="preserve">Офисное оборудование  </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229 142</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ავეჯი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Мебель</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68 375</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Pr="006759B1" w:rsidRDefault="006759B1" w:rsidP="006759B1">
            <w:pPr>
              <w:jc w:val="both"/>
              <w:rPr>
                <w:rFonts w:ascii="Sylfaen" w:hAnsi="Sylfaen" w:cs="Arial"/>
                <w:b/>
                <w:bCs/>
                <w:sz w:val="16"/>
                <w:szCs w:val="16"/>
                <w:lang w:val="ka-GE"/>
              </w:rPr>
            </w:pPr>
            <w:r>
              <w:rPr>
                <w:rFonts w:ascii="Sylfaen" w:hAnsi="Sylfaen" w:cs="Arial"/>
                <w:b/>
                <w:bCs/>
                <w:sz w:val="16"/>
                <w:szCs w:val="16"/>
              </w:rPr>
              <w:t> </w:t>
            </w:r>
            <w:r>
              <w:rPr>
                <w:rFonts w:ascii="Sylfaen" w:hAnsi="Sylfaen" w:cs="Arial"/>
                <w:b/>
                <w:bCs/>
                <w:sz w:val="16"/>
                <w:szCs w:val="16"/>
                <w:lang w:val="ka-GE"/>
              </w:rPr>
              <w:t>ამრიდები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Отбойник</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151 666</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ინვენტარი და სხვა მოწყობილობები</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Инвентарь  и др. оборудования</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380 472</w:t>
            </w:r>
          </w:p>
        </w:tc>
      </w:tr>
      <w:tr w:rsidR="006759B1" w:rsidTr="00114BED">
        <w:trPr>
          <w:trHeight w:hRule="exact" w:val="227"/>
        </w:trPr>
        <w:tc>
          <w:tcPr>
            <w:tcW w:w="2972"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 xml:space="preserve">ელექტრო &amp; კავშირგაბმილობა </w:t>
            </w:r>
          </w:p>
        </w:tc>
        <w:tc>
          <w:tcPr>
            <w:tcW w:w="3539" w:type="dxa"/>
            <w:tcBorders>
              <w:top w:val="nil"/>
              <w:left w:val="nil"/>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Electrical &amp; communication aquipment BSTP</w:t>
            </w:r>
          </w:p>
        </w:tc>
        <w:tc>
          <w:tcPr>
            <w:tcW w:w="2127" w:type="dxa"/>
            <w:tcBorders>
              <w:top w:val="nil"/>
              <w:left w:val="single" w:sz="4" w:space="0" w:color="auto"/>
              <w:bottom w:val="single" w:sz="4" w:space="0" w:color="auto"/>
              <w:right w:val="single" w:sz="4" w:space="0" w:color="auto"/>
            </w:tcBorders>
            <w:shd w:val="clear" w:color="000000" w:fill="F2F2F2"/>
            <w:vAlign w:val="center"/>
            <w:hideMark/>
          </w:tcPr>
          <w:p w:rsidR="006759B1" w:rsidRDefault="006759B1" w:rsidP="006759B1">
            <w:pPr>
              <w:jc w:val="both"/>
              <w:rPr>
                <w:rFonts w:ascii="Sylfaen" w:hAnsi="Sylfaen" w:cs="Arial"/>
                <w:b/>
                <w:bCs/>
                <w:sz w:val="16"/>
                <w:szCs w:val="16"/>
              </w:rPr>
            </w:pPr>
            <w:r>
              <w:rPr>
                <w:rFonts w:ascii="Sylfaen" w:hAnsi="Sylfaen" w:cs="Arial"/>
                <w:b/>
                <w:bCs/>
                <w:sz w:val="16"/>
                <w:szCs w:val="16"/>
              </w:rPr>
              <w:t>აშშ დოლარი/ долл.США</w:t>
            </w:r>
          </w:p>
        </w:tc>
        <w:tc>
          <w:tcPr>
            <w:tcW w:w="1605" w:type="dxa"/>
            <w:tcBorders>
              <w:top w:val="nil"/>
              <w:left w:val="nil"/>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20"/>
                <w:szCs w:val="20"/>
              </w:rPr>
            </w:pPr>
            <w:r>
              <w:rPr>
                <w:rFonts w:ascii="Arial" w:hAnsi="Arial" w:cs="Arial"/>
                <w:b/>
                <w:bCs/>
                <w:color w:val="000000"/>
                <w:sz w:val="20"/>
                <w:szCs w:val="20"/>
              </w:rPr>
              <w:t>752 151</w:t>
            </w:r>
          </w:p>
        </w:tc>
      </w:tr>
      <w:tr w:rsidR="006759B1" w:rsidTr="006759B1">
        <w:trPr>
          <w:trHeight w:hRule="exact" w:val="412"/>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6759B1" w:rsidRDefault="006759B1" w:rsidP="006759B1">
            <w:pPr>
              <w:jc w:val="right"/>
              <w:rPr>
                <w:rFonts w:ascii="Sylfaen" w:hAnsi="Sylfaen" w:cs="Arial"/>
                <w:b/>
                <w:bCs/>
                <w:sz w:val="20"/>
                <w:szCs w:val="20"/>
              </w:rPr>
            </w:pPr>
            <w:r>
              <w:rPr>
                <w:rFonts w:ascii="Sylfaen" w:hAnsi="Sylfaen" w:cs="Arial"/>
                <w:b/>
                <w:bCs/>
                <w:sz w:val="20"/>
                <w:szCs w:val="20"/>
              </w:rPr>
              <w:t> სულ:</w:t>
            </w:r>
          </w:p>
        </w:tc>
        <w:tc>
          <w:tcPr>
            <w:tcW w:w="3539" w:type="dxa"/>
            <w:tcBorders>
              <w:top w:val="nil"/>
              <w:left w:val="nil"/>
              <w:bottom w:val="single" w:sz="4" w:space="0" w:color="auto"/>
              <w:right w:val="single" w:sz="4" w:space="0" w:color="auto"/>
            </w:tcBorders>
            <w:shd w:val="clear" w:color="auto" w:fill="auto"/>
            <w:vAlign w:val="center"/>
            <w:hideMark/>
          </w:tcPr>
          <w:p w:rsidR="006759B1" w:rsidRDefault="006759B1" w:rsidP="006759B1">
            <w:pPr>
              <w:jc w:val="right"/>
              <w:rPr>
                <w:rFonts w:ascii="Arial" w:hAnsi="Arial" w:cs="Arial"/>
                <w:b/>
                <w:bCs/>
                <w:sz w:val="20"/>
                <w:szCs w:val="20"/>
              </w:rPr>
            </w:pPr>
            <w:r>
              <w:rPr>
                <w:rFonts w:ascii="Arial" w:hAnsi="Arial" w:cs="Arial"/>
                <w:b/>
                <w:bCs/>
                <w:sz w:val="20"/>
                <w:szCs w:val="20"/>
              </w:rPr>
              <w:t>ИТОГО:</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6759B1" w:rsidRDefault="006759B1" w:rsidP="006759B1">
            <w:pPr>
              <w:jc w:val="right"/>
              <w:rPr>
                <w:rFonts w:ascii="Arial" w:hAnsi="Arial" w:cs="Arial"/>
                <w:b/>
                <w:bCs/>
                <w:color w:val="000000"/>
                <w:sz w:val="16"/>
                <w:szCs w:val="16"/>
              </w:rPr>
            </w:pPr>
            <w:r>
              <w:rPr>
                <w:rFonts w:ascii="Sylfaen" w:hAnsi="Sylfaen" w:cs="Sylfaen"/>
                <w:b/>
                <w:bCs/>
                <w:color w:val="000000"/>
                <w:sz w:val="16"/>
                <w:szCs w:val="16"/>
              </w:rPr>
              <w:t>აშშ</w:t>
            </w:r>
            <w:r>
              <w:rPr>
                <w:rFonts w:ascii="Arial" w:hAnsi="Arial" w:cs="Arial"/>
                <w:b/>
                <w:bCs/>
                <w:color w:val="000000"/>
                <w:sz w:val="16"/>
                <w:szCs w:val="16"/>
              </w:rPr>
              <w:t xml:space="preserve"> </w:t>
            </w:r>
            <w:r>
              <w:rPr>
                <w:rFonts w:ascii="Sylfaen" w:hAnsi="Sylfaen" w:cs="Sylfaen"/>
                <w:b/>
                <w:bCs/>
                <w:color w:val="000000"/>
                <w:sz w:val="16"/>
                <w:szCs w:val="16"/>
              </w:rPr>
              <w:t>დოლარი</w:t>
            </w:r>
            <w:r>
              <w:rPr>
                <w:rFonts w:ascii="Arial" w:hAnsi="Arial" w:cs="Arial"/>
                <w:b/>
                <w:bCs/>
                <w:color w:val="000000"/>
                <w:sz w:val="16"/>
                <w:szCs w:val="16"/>
              </w:rPr>
              <w:t>/ долл.США</w:t>
            </w:r>
          </w:p>
        </w:tc>
        <w:tc>
          <w:tcPr>
            <w:tcW w:w="1605" w:type="dxa"/>
            <w:tcBorders>
              <w:top w:val="nil"/>
              <w:left w:val="nil"/>
              <w:bottom w:val="single" w:sz="4" w:space="0" w:color="auto"/>
              <w:right w:val="nil"/>
            </w:tcBorders>
            <w:shd w:val="clear" w:color="auto" w:fill="auto"/>
            <w:noWrap/>
            <w:vAlign w:val="center"/>
            <w:hideMark/>
          </w:tcPr>
          <w:p w:rsidR="006759B1" w:rsidRDefault="006759B1" w:rsidP="006759B1">
            <w:pPr>
              <w:jc w:val="right"/>
              <w:rPr>
                <w:rFonts w:ascii="Sylfaen" w:hAnsi="Sylfaen" w:cs="Calibri"/>
                <w:b/>
                <w:bCs/>
                <w:color w:val="000000"/>
                <w:sz w:val="20"/>
                <w:szCs w:val="20"/>
              </w:rPr>
            </w:pPr>
            <w:r>
              <w:rPr>
                <w:rFonts w:ascii="Sylfaen" w:hAnsi="Sylfaen" w:cs="Calibri"/>
                <w:b/>
                <w:bCs/>
                <w:color w:val="000000"/>
                <w:sz w:val="20"/>
                <w:szCs w:val="20"/>
              </w:rPr>
              <w:t>29 286 738</w:t>
            </w:r>
          </w:p>
        </w:tc>
      </w:tr>
    </w:tbl>
    <w:p w:rsidR="002C7711" w:rsidRPr="002C7711" w:rsidRDefault="002C7711" w:rsidP="002C7711">
      <w:pPr>
        <w:rPr>
          <w:rFonts w:ascii="Sylfaen" w:hAnsi="Sylfaen"/>
          <w:lang w:val="ka-GE"/>
        </w:rPr>
      </w:pPr>
    </w:p>
    <w:p w:rsidR="00937F72" w:rsidRPr="000C31DD" w:rsidRDefault="00937F72" w:rsidP="00937F72">
      <w:pPr>
        <w:pStyle w:val="1"/>
        <w:kinsoku w:val="0"/>
        <w:overflowPunct w:val="0"/>
        <w:ind w:right="291"/>
        <w:jc w:val="right"/>
      </w:pPr>
      <w:r>
        <w:t xml:space="preserve">Приложение </w:t>
      </w:r>
      <w:r w:rsidRPr="000C31DD">
        <w:t>2</w:t>
      </w:r>
    </w:p>
    <w:p w:rsidR="00073268" w:rsidRPr="00073268" w:rsidRDefault="00073268" w:rsidP="00073268"/>
    <w:p w:rsidR="004F0133" w:rsidRDefault="003E0288" w:rsidP="004F0133">
      <w:pPr>
        <w:ind w:firstLine="568"/>
        <w:rPr>
          <w:rFonts w:ascii="Sylfaen" w:hAnsi="Sylfaen" w:cs="Arial"/>
          <w:b/>
          <w:bCs/>
          <w:i/>
          <w:u w:val="single"/>
          <w:lang w:val="ka-GE"/>
        </w:rPr>
      </w:pPr>
      <w:r>
        <w:rPr>
          <w:rFonts w:ascii="Arial" w:hAnsi="Arial" w:cs="Arial"/>
          <w:b/>
          <w:bCs/>
          <w:i/>
          <w:u w:val="single"/>
        </w:rPr>
        <w:t>Плав Единиц</w:t>
      </w:r>
      <w:r w:rsidR="00B4651E">
        <w:rPr>
          <w:rFonts w:ascii="Arial" w:hAnsi="Arial" w:cs="Arial"/>
          <w:b/>
          <w:bCs/>
          <w:i/>
          <w:u w:val="single"/>
        </w:rPr>
        <w:t>ы</w:t>
      </w:r>
      <w:r>
        <w:rPr>
          <w:rFonts w:ascii="Arial" w:hAnsi="Arial" w:cs="Arial"/>
          <w:b/>
          <w:bCs/>
          <w:i/>
          <w:u w:val="single"/>
        </w:rPr>
        <w:t xml:space="preserve"> Флота</w:t>
      </w:r>
      <w:r w:rsidR="004F0133">
        <w:rPr>
          <w:rFonts w:ascii="Arial" w:hAnsi="Arial" w:cs="Arial"/>
          <w:b/>
          <w:bCs/>
          <w:i/>
          <w:u w:val="single"/>
        </w:rPr>
        <w:t xml:space="preserve"> </w:t>
      </w:r>
      <w:r w:rsidR="004F0133" w:rsidRPr="00EC410C">
        <w:rPr>
          <w:rFonts w:ascii="Arial" w:hAnsi="Arial" w:cs="Arial"/>
          <w:b/>
          <w:bCs/>
          <w:i/>
          <w:u w:val="single"/>
        </w:rPr>
        <w:t xml:space="preserve"> БМП:</w:t>
      </w:r>
    </w:p>
    <w:p w:rsidR="00A8465A" w:rsidRPr="00A8465A" w:rsidRDefault="00A8465A" w:rsidP="004F0133">
      <w:pPr>
        <w:ind w:firstLine="568"/>
        <w:rPr>
          <w:rFonts w:ascii="Sylfaen" w:hAnsi="Sylfaen" w:cs="Arial"/>
          <w:b/>
          <w:i/>
          <w:u w:val="single"/>
          <w:lang w:val="ka-GE"/>
        </w:rPr>
      </w:pPr>
    </w:p>
    <w:tbl>
      <w:tblPr>
        <w:tblW w:w="10229"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65"/>
        <w:gridCol w:w="3571"/>
        <w:gridCol w:w="1158"/>
        <w:gridCol w:w="1835"/>
      </w:tblGrid>
      <w:tr w:rsidR="006759B1" w:rsidRPr="00A8465A" w:rsidTr="006759B1">
        <w:trPr>
          <w:trHeight w:val="240"/>
        </w:trPr>
        <w:tc>
          <w:tcPr>
            <w:tcW w:w="3665" w:type="dxa"/>
            <w:vMerge w:val="restart"/>
            <w:vAlign w:val="center"/>
          </w:tcPr>
          <w:p w:rsidR="006759B1" w:rsidRPr="00A8465A" w:rsidRDefault="006759B1" w:rsidP="006759B1">
            <w:pPr>
              <w:jc w:val="center"/>
              <w:rPr>
                <w:b/>
              </w:rPr>
            </w:pPr>
            <w:r w:rsidRPr="00A8465A">
              <w:rPr>
                <w:rFonts w:ascii="Sylfaen" w:hAnsi="Sylfaen" w:cs="Sylfaen"/>
                <w:b/>
              </w:rPr>
              <w:t>დასახელება</w:t>
            </w:r>
            <w:r>
              <w:rPr>
                <w:rFonts w:ascii="Sylfaen" w:hAnsi="Sylfaen" w:cs="Sylfaen"/>
                <w:b/>
              </w:rPr>
              <w:t xml:space="preserve"> </w:t>
            </w:r>
          </w:p>
        </w:tc>
        <w:tc>
          <w:tcPr>
            <w:tcW w:w="3571" w:type="dxa"/>
            <w:vMerge w:val="restart"/>
            <w:vAlign w:val="center"/>
          </w:tcPr>
          <w:p w:rsidR="006759B1" w:rsidRPr="00A8465A" w:rsidRDefault="006759B1" w:rsidP="006759B1">
            <w:pPr>
              <w:jc w:val="center"/>
              <w:rPr>
                <w:b/>
              </w:rPr>
            </w:pPr>
            <w:r w:rsidRPr="00A8465A">
              <w:rPr>
                <w:rFonts w:ascii="Sylfaen" w:hAnsi="Sylfaen" w:cs="Sylfaen"/>
                <w:b/>
              </w:rPr>
              <w:t>Наименование</w:t>
            </w:r>
            <w:r>
              <w:rPr>
                <w:rFonts w:ascii="Sylfaen" w:hAnsi="Sylfaen" w:cs="Sylfaen"/>
                <w:b/>
              </w:rPr>
              <w:t xml:space="preserve"> </w:t>
            </w:r>
          </w:p>
        </w:tc>
        <w:tc>
          <w:tcPr>
            <w:tcW w:w="1158" w:type="dxa"/>
            <w:shd w:val="clear" w:color="auto" w:fill="auto"/>
            <w:noWrap/>
            <w:vAlign w:val="center"/>
            <w:hideMark/>
          </w:tcPr>
          <w:p w:rsidR="006759B1" w:rsidRPr="00E13A93" w:rsidRDefault="006759B1" w:rsidP="006759B1">
            <w:pPr>
              <w:jc w:val="center"/>
              <w:rPr>
                <w:rFonts w:ascii="Arial" w:hAnsi="Arial" w:cs="Arial"/>
                <w:b/>
                <w:bCs/>
                <w:sz w:val="12"/>
                <w:szCs w:val="12"/>
              </w:rPr>
            </w:pPr>
            <w:r w:rsidRPr="00E13A93">
              <w:rPr>
                <w:rFonts w:ascii="Sylfaen" w:hAnsi="Sylfaen" w:cs="Sylfaen"/>
                <w:b/>
                <w:bCs/>
                <w:sz w:val="12"/>
                <w:szCs w:val="12"/>
              </w:rPr>
              <w:t>ექსპლუატაციაში</w:t>
            </w:r>
            <w:r w:rsidRPr="00E13A93">
              <w:rPr>
                <w:rFonts w:ascii="Arial" w:hAnsi="Arial" w:cs="Arial"/>
                <w:b/>
                <w:bCs/>
                <w:sz w:val="12"/>
                <w:szCs w:val="12"/>
              </w:rPr>
              <w:t xml:space="preserve"> </w:t>
            </w:r>
            <w:r w:rsidRPr="00E13A93">
              <w:rPr>
                <w:rFonts w:ascii="Sylfaen" w:hAnsi="Sylfaen" w:cs="Sylfaen"/>
                <w:b/>
                <w:bCs/>
                <w:sz w:val="12"/>
                <w:szCs w:val="12"/>
              </w:rPr>
              <w:t>შესვლის</w:t>
            </w:r>
            <w:r w:rsidRPr="00E13A93">
              <w:rPr>
                <w:rFonts w:ascii="Arial" w:hAnsi="Arial" w:cs="Arial"/>
                <w:b/>
                <w:bCs/>
                <w:sz w:val="12"/>
                <w:szCs w:val="12"/>
              </w:rPr>
              <w:t xml:space="preserve"> </w:t>
            </w:r>
            <w:r w:rsidRPr="00E13A93">
              <w:rPr>
                <w:rFonts w:ascii="Sylfaen" w:hAnsi="Sylfaen" w:cs="Sylfaen"/>
                <w:b/>
                <w:bCs/>
                <w:sz w:val="12"/>
                <w:szCs w:val="12"/>
              </w:rPr>
              <w:t>თარიღი</w:t>
            </w:r>
          </w:p>
        </w:tc>
        <w:tc>
          <w:tcPr>
            <w:tcW w:w="1835" w:type="dxa"/>
            <w:shd w:val="clear" w:color="auto" w:fill="auto"/>
            <w:noWrap/>
            <w:vAlign w:val="center"/>
            <w:hideMark/>
          </w:tcPr>
          <w:p w:rsidR="006759B1" w:rsidRDefault="006759B1" w:rsidP="006759B1">
            <w:pPr>
              <w:jc w:val="center"/>
              <w:rPr>
                <w:rFonts w:ascii="Sylfaen" w:hAnsi="Sylfaen" w:cs="Calibri"/>
                <w:b/>
                <w:bCs/>
                <w:sz w:val="12"/>
                <w:szCs w:val="12"/>
              </w:rPr>
            </w:pPr>
            <w:r>
              <w:rPr>
                <w:rFonts w:ascii="Sylfaen" w:hAnsi="Sylfaen" w:cs="Calibri"/>
                <w:b/>
                <w:bCs/>
                <w:sz w:val="12"/>
                <w:szCs w:val="12"/>
              </w:rPr>
              <w:t xml:space="preserve">საბალანსო </w:t>
            </w:r>
            <w:r>
              <w:rPr>
                <w:rFonts w:ascii="Arial" w:hAnsi="Arial" w:cs="Arial"/>
                <w:b/>
                <w:bCs/>
                <w:sz w:val="12"/>
                <w:szCs w:val="12"/>
              </w:rPr>
              <w:t xml:space="preserve"> </w:t>
            </w:r>
            <w:r>
              <w:rPr>
                <w:rFonts w:ascii="Sylfaen" w:hAnsi="Sylfaen" w:cs="Calibri"/>
                <w:b/>
                <w:bCs/>
                <w:sz w:val="12"/>
                <w:szCs w:val="12"/>
              </w:rPr>
              <w:t xml:space="preserve">ღირებულება </w:t>
            </w:r>
            <w:r w:rsidRPr="006759B1">
              <w:rPr>
                <w:rFonts w:ascii="Sylfaen" w:hAnsi="Sylfaen" w:cs="Calibri"/>
                <w:bCs/>
                <w:sz w:val="12"/>
                <w:szCs w:val="12"/>
              </w:rPr>
              <w:t>აშშ დოლარი*</w:t>
            </w:r>
          </w:p>
        </w:tc>
      </w:tr>
      <w:tr w:rsidR="006759B1" w:rsidRPr="00A8465A" w:rsidTr="006759B1">
        <w:trPr>
          <w:trHeight w:val="240"/>
        </w:trPr>
        <w:tc>
          <w:tcPr>
            <w:tcW w:w="3665" w:type="dxa"/>
            <w:vMerge/>
            <w:vAlign w:val="center"/>
          </w:tcPr>
          <w:p w:rsidR="006759B1" w:rsidRPr="00A8465A" w:rsidRDefault="006759B1" w:rsidP="006759B1">
            <w:pPr>
              <w:jc w:val="center"/>
              <w:rPr>
                <w:rFonts w:ascii="Sylfaen" w:hAnsi="Sylfaen" w:cs="Sylfaen"/>
                <w:b/>
              </w:rPr>
            </w:pPr>
          </w:p>
        </w:tc>
        <w:tc>
          <w:tcPr>
            <w:tcW w:w="3571" w:type="dxa"/>
            <w:vMerge/>
            <w:vAlign w:val="center"/>
          </w:tcPr>
          <w:p w:rsidR="006759B1" w:rsidRPr="00A8465A" w:rsidRDefault="006759B1" w:rsidP="006759B1">
            <w:pPr>
              <w:jc w:val="center"/>
              <w:rPr>
                <w:rFonts w:ascii="Sylfaen" w:hAnsi="Sylfaen" w:cs="Sylfaen"/>
                <w:b/>
              </w:rPr>
            </w:pPr>
          </w:p>
        </w:tc>
        <w:tc>
          <w:tcPr>
            <w:tcW w:w="1158" w:type="dxa"/>
            <w:shd w:val="clear" w:color="auto" w:fill="auto"/>
            <w:noWrap/>
            <w:vAlign w:val="center"/>
          </w:tcPr>
          <w:p w:rsidR="006759B1" w:rsidRPr="00E13A93" w:rsidRDefault="006759B1" w:rsidP="006759B1">
            <w:pPr>
              <w:jc w:val="center"/>
              <w:rPr>
                <w:rFonts w:ascii="Sylfaen" w:hAnsi="Sylfaen" w:cs="Sylfaen"/>
                <w:b/>
                <w:bCs/>
                <w:sz w:val="12"/>
                <w:szCs w:val="12"/>
              </w:rPr>
            </w:pPr>
            <w:r w:rsidRPr="00E13A93">
              <w:rPr>
                <w:rFonts w:ascii="Arial" w:hAnsi="Arial" w:cs="Arial"/>
                <w:b/>
                <w:bCs/>
                <w:sz w:val="12"/>
                <w:szCs w:val="12"/>
              </w:rPr>
              <w:t>Дата ввода вэксплуатацию</w:t>
            </w:r>
          </w:p>
        </w:tc>
        <w:tc>
          <w:tcPr>
            <w:tcW w:w="1835" w:type="dxa"/>
            <w:shd w:val="clear" w:color="auto" w:fill="auto"/>
            <w:noWrap/>
            <w:vAlign w:val="center"/>
          </w:tcPr>
          <w:p w:rsidR="006759B1" w:rsidRDefault="006759B1" w:rsidP="006759B1">
            <w:pPr>
              <w:jc w:val="center"/>
              <w:rPr>
                <w:rFonts w:ascii="Sylfaen" w:hAnsi="Sylfaen" w:cs="Calibri"/>
                <w:b/>
                <w:bCs/>
                <w:sz w:val="12"/>
                <w:szCs w:val="12"/>
              </w:rPr>
            </w:pPr>
            <w:r>
              <w:rPr>
                <w:rFonts w:ascii="Sylfaen" w:hAnsi="Sylfaen" w:cs="Calibri"/>
                <w:b/>
                <w:bCs/>
                <w:sz w:val="12"/>
                <w:szCs w:val="12"/>
              </w:rPr>
              <w:t xml:space="preserve">Балансовая стоимость </w:t>
            </w:r>
            <w:r>
              <w:rPr>
                <w:rFonts w:ascii="Arial" w:hAnsi="Arial" w:cs="Arial"/>
                <w:sz w:val="12"/>
                <w:szCs w:val="12"/>
              </w:rPr>
              <w:t>долл.США</w:t>
            </w:r>
            <w:r>
              <w:rPr>
                <w:rFonts w:ascii="Sylfaen" w:hAnsi="Sylfaen" w:cs="Calibri"/>
                <w:b/>
                <w:bCs/>
                <w:sz w:val="12"/>
                <w:szCs w:val="12"/>
              </w:rPr>
              <w:t xml:space="preserve"> *</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ბუქსირი კაპიტანი ფაღავა</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КАПИТАН  Т. ПАГАВА Буксир</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11.03.2010</w:t>
            </w:r>
          </w:p>
        </w:tc>
        <w:tc>
          <w:tcPr>
            <w:tcW w:w="18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455 792</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ბუქსირი კვაჭანტირაძე</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КВАЧАНТИРАДЗЕ Буксир</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01.05.1978</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680 341</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ბუქსირი უშბა</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УШБА Буксир</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01.12.1973</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893 518</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ბუქსირი   თამარა-1</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ТАМАРА-1  Буксир</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21.05.2013</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1 680 106</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ბუქსირი   თამარა-2</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ТАМАРА-2  Буксир</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21.05.2013</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1 680 195</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სარეიდო კატერი სხალთა</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СХАЛТА Катер рейдовой</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01.12.1972</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74 578</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ნავთობ საბუნკერე "აისი"</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АИСИ Сборщик льяльных вод</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01.05.1989</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520 121</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ნავთობ ნაგავ შემგროვებელი  "ფლორა"</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ФЛОРА   Нефт</w:t>
            </w:r>
            <w:r>
              <w:rPr>
                <w:rFonts w:ascii="Arial" w:hAnsi="Arial" w:cs="Arial"/>
                <w:b/>
                <w:sz w:val="16"/>
                <w:szCs w:val="16"/>
              </w:rPr>
              <w:t>и</w:t>
            </w:r>
            <w:r w:rsidRPr="00142360">
              <w:rPr>
                <w:rFonts w:ascii="Arial" w:hAnsi="Arial" w:cs="Arial"/>
                <w:b/>
                <w:sz w:val="16"/>
                <w:szCs w:val="16"/>
              </w:rPr>
              <w:t>мусор</w:t>
            </w:r>
            <w:r>
              <w:rPr>
                <w:rFonts w:ascii="Arial" w:hAnsi="Arial" w:cs="Arial"/>
                <w:b/>
                <w:sz w:val="16"/>
                <w:szCs w:val="16"/>
              </w:rPr>
              <w:t>а</w:t>
            </w:r>
            <w:r w:rsidRPr="00142360">
              <w:rPr>
                <w:rFonts w:ascii="Arial" w:hAnsi="Arial" w:cs="Arial"/>
                <w:b/>
                <w:sz w:val="16"/>
                <w:szCs w:val="16"/>
              </w:rPr>
              <w:t>сборщик</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03.12.2007</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18 538</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ბარჟა ჭოროხი 2</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ЧОРОХИ  2 Баржа  н/с</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01.09.2003</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342 964</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კატერი მედეა</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МЕДЕЯ  Катер</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01.09.2003</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122 029</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მცურავი ამწე-კრანი "ჩერნომორეცი"</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ЧЕРНОМОРЕЦ -9  п/кран</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02.10.2007</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1 714 724</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პონტონ-პლაშკოუტი #25</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Понтон-плашкоут№25</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02.10.2007</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82 252</w:t>
            </w:r>
          </w:p>
        </w:tc>
      </w:tr>
      <w:tr w:rsidR="006759B1" w:rsidRPr="00A8465A" w:rsidTr="006759B1">
        <w:trPr>
          <w:trHeight w:val="20"/>
        </w:trPr>
        <w:tc>
          <w:tcPr>
            <w:tcW w:w="3665" w:type="dxa"/>
            <w:vAlign w:val="center"/>
          </w:tcPr>
          <w:p w:rsidR="006759B1" w:rsidRPr="00142360" w:rsidRDefault="006759B1" w:rsidP="006759B1">
            <w:pPr>
              <w:outlineLvl w:val="0"/>
              <w:rPr>
                <w:rFonts w:ascii="Sylfaen" w:hAnsi="Sylfaen" w:cs="Sylfaen"/>
                <w:b/>
                <w:sz w:val="16"/>
                <w:szCs w:val="16"/>
              </w:rPr>
            </w:pPr>
            <w:r w:rsidRPr="00142360">
              <w:rPr>
                <w:rFonts w:ascii="Sylfaen" w:hAnsi="Sylfaen" w:cs="Sylfaen"/>
                <w:b/>
                <w:sz w:val="16"/>
                <w:szCs w:val="16"/>
              </w:rPr>
              <w:t>კატერი აჭარა 6-55 (8-05)</w:t>
            </w:r>
          </w:p>
        </w:tc>
        <w:tc>
          <w:tcPr>
            <w:tcW w:w="3571" w:type="dxa"/>
            <w:vAlign w:val="center"/>
          </w:tcPr>
          <w:p w:rsidR="006759B1" w:rsidRPr="00142360" w:rsidRDefault="006759B1" w:rsidP="006759B1">
            <w:pPr>
              <w:ind w:left="67"/>
              <w:rPr>
                <w:rFonts w:ascii="Arial" w:hAnsi="Arial" w:cs="Arial"/>
                <w:b/>
                <w:sz w:val="16"/>
                <w:szCs w:val="16"/>
              </w:rPr>
            </w:pPr>
            <w:r w:rsidRPr="00142360">
              <w:rPr>
                <w:rFonts w:ascii="Arial" w:hAnsi="Arial" w:cs="Arial"/>
                <w:b/>
                <w:sz w:val="16"/>
                <w:szCs w:val="16"/>
              </w:rPr>
              <w:t>Катер Аджара</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01.05.1997</w:t>
            </w:r>
          </w:p>
        </w:tc>
        <w:tc>
          <w:tcPr>
            <w:tcW w:w="1835" w:type="dxa"/>
            <w:tcBorders>
              <w:top w:val="nil"/>
              <w:left w:val="single" w:sz="4" w:space="0" w:color="auto"/>
              <w:bottom w:val="single" w:sz="4" w:space="0" w:color="auto"/>
              <w:right w:val="single" w:sz="4" w:space="0" w:color="auto"/>
            </w:tcBorders>
            <w:shd w:val="clear" w:color="000000" w:fill="FFFFFF"/>
            <w:noWrap/>
            <w:vAlign w:val="center"/>
          </w:tcPr>
          <w:p w:rsidR="006759B1" w:rsidRDefault="006759B1" w:rsidP="006759B1">
            <w:pPr>
              <w:jc w:val="right"/>
              <w:rPr>
                <w:rFonts w:ascii="Arial" w:hAnsi="Arial" w:cs="Arial"/>
                <w:color w:val="000000"/>
                <w:sz w:val="20"/>
                <w:szCs w:val="20"/>
              </w:rPr>
            </w:pPr>
            <w:r>
              <w:rPr>
                <w:rFonts w:ascii="Arial" w:hAnsi="Arial" w:cs="Arial"/>
                <w:color w:val="000000"/>
                <w:sz w:val="20"/>
                <w:szCs w:val="20"/>
              </w:rPr>
              <w:t>10 367</w:t>
            </w:r>
          </w:p>
        </w:tc>
      </w:tr>
      <w:tr w:rsidR="006759B1" w:rsidRPr="00A8465A" w:rsidTr="006759B1">
        <w:trPr>
          <w:trHeight w:val="240"/>
        </w:trPr>
        <w:tc>
          <w:tcPr>
            <w:tcW w:w="3665" w:type="dxa"/>
            <w:vAlign w:val="center"/>
          </w:tcPr>
          <w:p w:rsidR="006759B1" w:rsidRPr="00A8465A" w:rsidRDefault="006759B1" w:rsidP="006759B1">
            <w:pPr>
              <w:jc w:val="right"/>
              <w:rPr>
                <w:rFonts w:ascii="Sylfaen" w:hAnsi="Sylfaen" w:cs="Sylfaen"/>
                <w:b/>
                <w:bCs/>
                <w:sz w:val="16"/>
                <w:szCs w:val="16"/>
              </w:rPr>
            </w:pPr>
            <w:r w:rsidRPr="00A8465A">
              <w:rPr>
                <w:rFonts w:ascii="Sylfaen" w:hAnsi="Sylfaen" w:cs="Sylfaen"/>
                <w:b/>
                <w:bCs/>
                <w:sz w:val="16"/>
                <w:szCs w:val="16"/>
              </w:rPr>
              <w:t> სულ</w:t>
            </w:r>
          </w:p>
        </w:tc>
        <w:tc>
          <w:tcPr>
            <w:tcW w:w="3571" w:type="dxa"/>
            <w:vAlign w:val="center"/>
          </w:tcPr>
          <w:p w:rsidR="006759B1" w:rsidRPr="00A8465A" w:rsidRDefault="006759B1" w:rsidP="006759B1">
            <w:pPr>
              <w:jc w:val="right"/>
              <w:rPr>
                <w:rFonts w:ascii="Sylfaen" w:hAnsi="Sylfaen" w:cs="Sylfaen"/>
                <w:b/>
                <w:bCs/>
                <w:sz w:val="16"/>
                <w:szCs w:val="16"/>
              </w:rPr>
            </w:pPr>
            <w:r w:rsidRPr="00A8465A">
              <w:rPr>
                <w:rFonts w:ascii="Sylfaen" w:hAnsi="Sylfaen" w:cs="Sylfaen"/>
                <w:b/>
                <w:bCs/>
                <w:sz w:val="16"/>
                <w:szCs w:val="16"/>
              </w:rPr>
              <w:t>Общий итог</w:t>
            </w:r>
          </w:p>
        </w:tc>
        <w:tc>
          <w:tcPr>
            <w:tcW w:w="1158" w:type="dxa"/>
            <w:shd w:val="clear" w:color="auto" w:fill="auto"/>
            <w:noWrap/>
            <w:vAlign w:val="center"/>
            <w:hideMark/>
          </w:tcPr>
          <w:p w:rsidR="006759B1" w:rsidRPr="00A8465A" w:rsidRDefault="006759B1" w:rsidP="006759B1">
            <w:pPr>
              <w:jc w:val="center"/>
              <w:rPr>
                <w:rFonts w:ascii="Arial" w:hAnsi="Arial" w:cs="Arial"/>
                <w:sz w:val="16"/>
                <w:szCs w:val="16"/>
              </w:rPr>
            </w:pPr>
            <w:r w:rsidRPr="00A8465A">
              <w:rPr>
                <w:rFonts w:ascii="Arial" w:hAnsi="Arial" w:cs="Arial"/>
                <w:sz w:val="16"/>
                <w:szCs w:val="16"/>
              </w:rPr>
              <w:t> </w:t>
            </w:r>
          </w:p>
        </w:tc>
        <w:tc>
          <w:tcPr>
            <w:tcW w:w="1835" w:type="dxa"/>
            <w:tcBorders>
              <w:top w:val="nil"/>
              <w:left w:val="single" w:sz="4" w:space="0" w:color="auto"/>
              <w:bottom w:val="single" w:sz="4" w:space="0" w:color="auto"/>
              <w:right w:val="nil"/>
            </w:tcBorders>
            <w:shd w:val="clear" w:color="auto" w:fill="auto"/>
            <w:noWrap/>
            <w:vAlign w:val="center"/>
          </w:tcPr>
          <w:p w:rsidR="006759B1" w:rsidRDefault="006759B1" w:rsidP="006759B1">
            <w:pPr>
              <w:jc w:val="right"/>
              <w:rPr>
                <w:rFonts w:ascii="Sylfaen" w:hAnsi="Sylfaen" w:cs="Calibri"/>
                <w:b/>
                <w:bCs/>
                <w:color w:val="000000"/>
                <w:sz w:val="20"/>
                <w:szCs w:val="20"/>
              </w:rPr>
            </w:pPr>
            <w:r>
              <w:rPr>
                <w:rFonts w:ascii="Sylfaen" w:hAnsi="Sylfaen" w:cs="Calibri"/>
                <w:b/>
                <w:bCs/>
                <w:color w:val="000000"/>
                <w:sz w:val="20"/>
                <w:szCs w:val="20"/>
              </w:rPr>
              <w:t>8 275 524</w:t>
            </w:r>
          </w:p>
        </w:tc>
      </w:tr>
    </w:tbl>
    <w:p w:rsidR="004F0133" w:rsidRPr="006759B1" w:rsidRDefault="0016626C">
      <w:pPr>
        <w:pStyle w:val="a3"/>
        <w:kinsoku w:val="0"/>
        <w:overflowPunct w:val="0"/>
        <w:spacing w:before="69"/>
        <w:ind w:left="212" w:firstLine="0"/>
      </w:pPr>
      <w:r w:rsidRPr="0016626C">
        <w:rPr>
          <w:b/>
          <w:bCs/>
        </w:rPr>
        <w:t>Примечание:</w:t>
      </w:r>
      <w:r w:rsidRPr="0016626C">
        <w:rPr>
          <w:bCs/>
        </w:rPr>
        <w:t xml:space="preserve"> </w:t>
      </w:r>
      <w:r w:rsidRPr="0016626C">
        <w:t xml:space="preserve">*- цены на плав.единиц даны вместе его содержимым </w:t>
      </w:r>
    </w:p>
    <w:p w:rsidR="00492F85" w:rsidRPr="00875281" w:rsidRDefault="00492F85">
      <w:pPr>
        <w:pStyle w:val="a3"/>
        <w:kinsoku w:val="0"/>
        <w:overflowPunct w:val="0"/>
        <w:spacing w:before="69"/>
        <w:ind w:left="212" w:firstLine="0"/>
        <w:rPr>
          <w:b/>
          <w:bCs/>
        </w:rPr>
      </w:pPr>
    </w:p>
    <w:p w:rsidR="006759B1" w:rsidRPr="00875281" w:rsidRDefault="006759B1">
      <w:pPr>
        <w:pStyle w:val="a3"/>
        <w:kinsoku w:val="0"/>
        <w:overflowPunct w:val="0"/>
        <w:spacing w:before="69"/>
        <w:ind w:left="212" w:firstLine="0"/>
        <w:rPr>
          <w:b/>
          <w:bCs/>
        </w:rPr>
      </w:pPr>
    </w:p>
    <w:p w:rsidR="006759B1" w:rsidRPr="00875281" w:rsidRDefault="006759B1">
      <w:pPr>
        <w:pStyle w:val="a3"/>
        <w:kinsoku w:val="0"/>
        <w:overflowPunct w:val="0"/>
        <w:spacing w:before="69"/>
        <w:ind w:left="212" w:firstLine="0"/>
        <w:rPr>
          <w:b/>
          <w:bCs/>
        </w:rPr>
      </w:pPr>
    </w:p>
    <w:sectPr w:rsidR="006759B1" w:rsidRPr="00875281" w:rsidSect="003A58D1">
      <w:headerReference w:type="default" r:id="rId8"/>
      <w:footerReference w:type="default" r:id="rId9"/>
      <w:pgSz w:w="11910" w:h="16840"/>
      <w:pgMar w:top="2268" w:right="853" w:bottom="993" w:left="993" w:header="256" w:footer="788" w:gutter="0"/>
      <w:cols w:space="720" w:equalWidth="0">
        <w:col w:w="10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521" w:rsidRDefault="00C27521">
      <w:r>
        <w:separator/>
      </w:r>
    </w:p>
  </w:endnote>
  <w:endnote w:type="continuationSeparator" w:id="0">
    <w:p w:rsidR="00C27521" w:rsidRDefault="00C2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F0" w:rsidRDefault="00C42FF0">
    <w:pPr>
      <w:pStyle w:val="a3"/>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129F8172" wp14:editId="0C35A8AA">
              <wp:simplePos x="0" y="0"/>
              <wp:positionH relativeFrom="page">
                <wp:posOffset>6772910</wp:posOffset>
              </wp:positionH>
              <wp:positionV relativeFrom="page">
                <wp:posOffset>10052050</wp:posOffset>
              </wp:positionV>
              <wp:extent cx="262255"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F0" w:rsidRDefault="00C42FF0">
                          <w:pPr>
                            <w:pStyle w:val="a3"/>
                            <w:kinsoku w:val="0"/>
                            <w:overflowPunct w:val="0"/>
                            <w:spacing w:line="204" w:lineRule="exact"/>
                            <w:ind w:left="40" w:firstLine="0"/>
                            <w:rPr>
                              <w:sz w:val="18"/>
                              <w:szCs w:val="18"/>
                            </w:rPr>
                          </w:pPr>
                          <w:r>
                            <w:rPr>
                              <w:b/>
                              <w:bCs/>
                              <w:sz w:val="18"/>
                              <w:szCs w:val="18"/>
                            </w:rPr>
                            <w:fldChar w:fldCharType="begin"/>
                          </w:r>
                          <w:r>
                            <w:rPr>
                              <w:b/>
                              <w:bCs/>
                              <w:sz w:val="18"/>
                              <w:szCs w:val="18"/>
                            </w:rPr>
                            <w:instrText xml:space="preserve"> PAGE </w:instrText>
                          </w:r>
                          <w:r>
                            <w:rPr>
                              <w:b/>
                              <w:bCs/>
                              <w:sz w:val="18"/>
                              <w:szCs w:val="18"/>
                            </w:rPr>
                            <w:fldChar w:fldCharType="separate"/>
                          </w:r>
                          <w:r w:rsidR="00B01CB3">
                            <w:rPr>
                              <w:b/>
                              <w:bCs/>
                              <w:noProof/>
                              <w:sz w:val="18"/>
                              <w:szCs w:val="18"/>
                            </w:rPr>
                            <w:t>1</w:t>
                          </w:r>
                          <w:r>
                            <w:rPr>
                              <w:b/>
                              <w:bCs/>
                              <w:sz w:val="18"/>
                              <w:szCs w:val="18"/>
                            </w:rPr>
                            <w:fldChar w:fldCharType="end"/>
                          </w:r>
                          <w:r>
                            <w:rPr>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F8172" id="_x0000_t202" coordsize="21600,21600" o:spt="202" path="m,l,21600r21600,l21600,xe">
              <v:stroke joinstyle="miter"/>
              <v:path gradientshapeok="t" o:connecttype="rect"/>
            </v:shapetype>
            <v:shape id="Text Box 20" o:spid="_x0000_s1030" type="#_x0000_t202" style="position:absolute;margin-left:533.3pt;margin-top:791.5pt;width:20.6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Wdsw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" o:allowincell="f" filled="f" stroked="f">
              <v:textbox inset="0,0,0,0">
                <w:txbxContent>
                  <w:p w:rsidR="00C42FF0" w:rsidRDefault="00C42FF0">
                    <w:pPr>
                      <w:pStyle w:val="a3"/>
                      <w:kinsoku w:val="0"/>
                      <w:overflowPunct w:val="0"/>
                      <w:spacing w:line="204" w:lineRule="exact"/>
                      <w:ind w:left="40" w:firstLine="0"/>
                      <w:rPr>
                        <w:sz w:val="18"/>
                        <w:szCs w:val="18"/>
                      </w:rPr>
                    </w:pPr>
                    <w:r>
                      <w:rPr>
                        <w:b/>
                        <w:bCs/>
                        <w:sz w:val="18"/>
                        <w:szCs w:val="18"/>
                      </w:rPr>
                      <w:fldChar w:fldCharType="begin"/>
                    </w:r>
                    <w:r>
                      <w:rPr>
                        <w:b/>
                        <w:bCs/>
                        <w:sz w:val="18"/>
                        <w:szCs w:val="18"/>
                      </w:rPr>
                      <w:instrText xml:space="preserve"> PAGE </w:instrText>
                    </w:r>
                    <w:r>
                      <w:rPr>
                        <w:b/>
                        <w:bCs/>
                        <w:sz w:val="18"/>
                        <w:szCs w:val="18"/>
                      </w:rPr>
                      <w:fldChar w:fldCharType="separate"/>
                    </w:r>
                    <w:r w:rsidR="00B01CB3">
                      <w:rPr>
                        <w:b/>
                        <w:bCs/>
                        <w:noProof/>
                        <w:sz w:val="18"/>
                        <w:szCs w:val="18"/>
                      </w:rPr>
                      <w:t>1</w:t>
                    </w:r>
                    <w:r>
                      <w:rPr>
                        <w:b/>
                        <w:bCs/>
                        <w:sz w:val="18"/>
                        <w:szCs w:val="18"/>
                      </w:rPr>
                      <w:fldChar w:fldCharType="end"/>
                    </w:r>
                    <w:r>
                      <w:rPr>
                        <w:b/>
                        <w:bCs/>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521" w:rsidRDefault="00C27521">
      <w:r>
        <w:separator/>
      </w:r>
    </w:p>
  </w:footnote>
  <w:footnote w:type="continuationSeparator" w:id="0">
    <w:p w:rsidR="00C27521" w:rsidRDefault="00C2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F0" w:rsidRDefault="00C42FF0">
    <w:pPr>
      <w:pStyle w:val="a3"/>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7E886472" wp14:editId="51826412">
              <wp:simplePos x="0" y="0"/>
              <wp:positionH relativeFrom="page">
                <wp:posOffset>3545840</wp:posOffset>
              </wp:positionH>
              <wp:positionV relativeFrom="page">
                <wp:posOffset>162560</wp:posOffset>
              </wp:positionV>
              <wp:extent cx="749300" cy="990600"/>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F0" w:rsidRDefault="00C42FF0">
                          <w:pPr>
                            <w:spacing w:line="1560" w:lineRule="atLeast"/>
                          </w:pPr>
                          <w:r>
                            <w:rPr>
                              <w:noProof/>
                            </w:rPr>
                            <w:drawing>
                              <wp:inline distT="0" distB="0" distL="0" distR="0" wp14:anchorId="1C8BD826" wp14:editId="3BEFE273">
                                <wp:extent cx="746760" cy="990600"/>
                                <wp:effectExtent l="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p w:rsidR="00C42FF0" w:rsidRDefault="00C42F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6472" id="Rectangle 1" o:spid="_x0000_s1026" style="position:absolute;margin-left:279.2pt;margin-top:12.8pt;width:59pt;height: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" o:allowincell="f" filled="f" stroked="f">
              <v:textbox inset="0,0,0,0">
                <w:txbxContent>
                  <w:p w:rsidR="00C42FF0" w:rsidRDefault="00C42FF0">
                    <w:pPr>
                      <w:spacing w:line="1560" w:lineRule="atLeast"/>
                    </w:pPr>
                    <w:r>
                      <w:rPr>
                        <w:noProof/>
                      </w:rPr>
                      <w:drawing>
                        <wp:inline distT="0" distB="0" distL="0" distR="0" wp14:anchorId="1C8BD826" wp14:editId="3BEFE273">
                          <wp:extent cx="746760" cy="990600"/>
                          <wp:effectExtent l="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p w:rsidR="00C42FF0" w:rsidRDefault="00C42FF0"/>
                </w:txbxContent>
              </v:textbox>
              <w10:wrap anchorx="page" anchory="page"/>
            </v:rect>
          </w:pict>
        </mc:Fallback>
      </mc:AlternateContent>
    </w:r>
    <w:r>
      <w:rPr>
        <w:noProof/>
      </w:rPr>
      <mc:AlternateContent>
        <mc:Choice Requires="wpg">
          <w:drawing>
            <wp:anchor distT="0" distB="0" distL="114300" distR="114300" simplePos="0" relativeHeight="251656192" behindDoc="1" locked="0" layoutInCell="0" allowOverlap="1" wp14:anchorId="1245EDB8" wp14:editId="1FBD63E4">
              <wp:simplePos x="0" y="0"/>
              <wp:positionH relativeFrom="page">
                <wp:posOffset>528320</wp:posOffset>
              </wp:positionH>
              <wp:positionV relativeFrom="page">
                <wp:posOffset>1377315</wp:posOffset>
              </wp:positionV>
              <wp:extent cx="6475730" cy="184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18415"/>
                        <a:chOff x="832" y="2169"/>
                        <a:chExt cx="10198" cy="29"/>
                      </a:xfrm>
                    </wpg:grpSpPr>
                    <wps:wsp>
                      <wps:cNvPr id="6" name="Freeform 3"/>
                      <wps:cNvSpPr>
                        <a:spLocks/>
                      </wps:cNvSpPr>
                      <wps:spPr bwMode="auto">
                        <a:xfrm>
                          <a:off x="837" y="2193"/>
                          <a:ext cx="2703" cy="2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837" y="2174"/>
                          <a:ext cx="2703" cy="2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3525" y="217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3525" y="219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3554" y="2193"/>
                          <a:ext cx="1709" cy="20"/>
                        </a:xfrm>
                        <a:custGeom>
                          <a:avLst/>
                          <a:gdLst>
                            <a:gd name="T0" fmla="*/ 0 w 1709"/>
                            <a:gd name="T1" fmla="*/ 0 h 20"/>
                            <a:gd name="T2" fmla="*/ 1708 w 1709"/>
                            <a:gd name="T3" fmla="*/ 0 h 20"/>
                          </a:gdLst>
                          <a:ahLst/>
                          <a:cxnLst>
                            <a:cxn ang="0">
                              <a:pos x="T0" y="T1"/>
                            </a:cxn>
                            <a:cxn ang="0">
                              <a:pos x="T2" y="T3"/>
                            </a:cxn>
                          </a:cxnLst>
                          <a:rect l="0" t="0" r="r" b="b"/>
                          <a:pathLst>
                            <a:path w="1709" h="20">
                              <a:moveTo>
                                <a:pt x="0" y="0"/>
                              </a:moveTo>
                              <a:lnTo>
                                <a:pt x="170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3554" y="2174"/>
                          <a:ext cx="1709" cy="20"/>
                        </a:xfrm>
                        <a:custGeom>
                          <a:avLst/>
                          <a:gdLst>
                            <a:gd name="T0" fmla="*/ 0 w 1709"/>
                            <a:gd name="T1" fmla="*/ 0 h 20"/>
                            <a:gd name="T2" fmla="*/ 1708 w 1709"/>
                            <a:gd name="T3" fmla="*/ 0 h 20"/>
                          </a:gdLst>
                          <a:ahLst/>
                          <a:cxnLst>
                            <a:cxn ang="0">
                              <a:pos x="T0" y="T1"/>
                            </a:cxn>
                            <a:cxn ang="0">
                              <a:pos x="T2" y="T3"/>
                            </a:cxn>
                          </a:cxnLst>
                          <a:rect l="0" t="0" r="r" b="b"/>
                          <a:pathLst>
                            <a:path w="1709" h="20">
                              <a:moveTo>
                                <a:pt x="0" y="0"/>
                              </a:moveTo>
                              <a:lnTo>
                                <a:pt x="17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5248" y="217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5248" y="219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5277" y="2193"/>
                          <a:ext cx="1925" cy="20"/>
                        </a:xfrm>
                        <a:custGeom>
                          <a:avLst/>
                          <a:gdLst>
                            <a:gd name="T0" fmla="*/ 0 w 1925"/>
                            <a:gd name="T1" fmla="*/ 0 h 20"/>
                            <a:gd name="T2" fmla="*/ 1924 w 1925"/>
                            <a:gd name="T3" fmla="*/ 0 h 20"/>
                          </a:gdLst>
                          <a:ahLst/>
                          <a:cxnLst>
                            <a:cxn ang="0">
                              <a:pos x="T0" y="T1"/>
                            </a:cxn>
                            <a:cxn ang="0">
                              <a:pos x="T2" y="T3"/>
                            </a:cxn>
                          </a:cxnLst>
                          <a:rect l="0" t="0" r="r" b="b"/>
                          <a:pathLst>
                            <a:path w="1925" h="20">
                              <a:moveTo>
                                <a:pt x="0" y="0"/>
                              </a:moveTo>
                              <a:lnTo>
                                <a:pt x="192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wps:cNvSpPr>
                      <wps:spPr bwMode="auto">
                        <a:xfrm>
                          <a:off x="5277" y="2174"/>
                          <a:ext cx="1925" cy="20"/>
                        </a:xfrm>
                        <a:custGeom>
                          <a:avLst/>
                          <a:gdLst>
                            <a:gd name="T0" fmla="*/ 0 w 1925"/>
                            <a:gd name="T1" fmla="*/ 0 h 20"/>
                            <a:gd name="T2" fmla="*/ 1924 w 1925"/>
                            <a:gd name="T3" fmla="*/ 0 h 20"/>
                          </a:gdLst>
                          <a:ahLst/>
                          <a:cxnLst>
                            <a:cxn ang="0">
                              <a:pos x="T0" y="T1"/>
                            </a:cxn>
                            <a:cxn ang="0">
                              <a:pos x="T2" y="T3"/>
                            </a:cxn>
                          </a:cxnLst>
                          <a:rect l="0" t="0" r="r" b="b"/>
                          <a:pathLst>
                            <a:path w="1925" h="20">
                              <a:moveTo>
                                <a:pt x="0" y="0"/>
                              </a:moveTo>
                              <a:lnTo>
                                <a:pt x="19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7187" y="217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7187" y="219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7216" y="2193"/>
                          <a:ext cx="3809" cy="20"/>
                        </a:xfrm>
                        <a:custGeom>
                          <a:avLst/>
                          <a:gdLst>
                            <a:gd name="T0" fmla="*/ 0 w 3809"/>
                            <a:gd name="T1" fmla="*/ 0 h 20"/>
                            <a:gd name="T2" fmla="*/ 3808 w 3809"/>
                            <a:gd name="T3" fmla="*/ 0 h 20"/>
                          </a:gdLst>
                          <a:ahLst/>
                          <a:cxnLst>
                            <a:cxn ang="0">
                              <a:pos x="T0" y="T1"/>
                            </a:cxn>
                            <a:cxn ang="0">
                              <a:pos x="T2" y="T3"/>
                            </a:cxn>
                          </a:cxnLst>
                          <a:rect l="0" t="0" r="r" b="b"/>
                          <a:pathLst>
                            <a:path w="3809" h="20">
                              <a:moveTo>
                                <a:pt x="0" y="0"/>
                              </a:moveTo>
                              <a:lnTo>
                                <a:pt x="380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7216" y="2174"/>
                          <a:ext cx="3809" cy="20"/>
                        </a:xfrm>
                        <a:custGeom>
                          <a:avLst/>
                          <a:gdLst>
                            <a:gd name="T0" fmla="*/ 0 w 3809"/>
                            <a:gd name="T1" fmla="*/ 0 h 20"/>
                            <a:gd name="T2" fmla="*/ 3808 w 3809"/>
                            <a:gd name="T3" fmla="*/ 0 h 20"/>
                          </a:gdLst>
                          <a:ahLst/>
                          <a:cxnLst>
                            <a:cxn ang="0">
                              <a:pos x="T0" y="T1"/>
                            </a:cxn>
                            <a:cxn ang="0">
                              <a:pos x="T2" y="T3"/>
                            </a:cxn>
                          </a:cxnLst>
                          <a:rect l="0" t="0" r="r" b="b"/>
                          <a:pathLst>
                            <a:path w="3809" h="20">
                              <a:moveTo>
                                <a:pt x="0" y="0"/>
                              </a:moveTo>
                              <a:lnTo>
                                <a:pt x="38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767F1" id="Group 2" o:spid="_x0000_s1026" style="position:absolute;margin-left:41.6pt;margin-top:108.45pt;width:509.9pt;height:1.45pt;z-index:-251660288;mso-position-horizontal-relative:page;mso-position-vertical-relative:page" coordorigin="832,2169" coordsize="10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" o:allowincell="f">
              <v:shape id="Freeform 3" o:spid="_x0000_s1027" style="position:absolute;left:837;top:2193;width:2703;height:20;visibility:visible;mso-wrap-style:square;v-text-anchor:top" coordsize="2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" path="m,l2702,e" filled="f" strokeweight=".16967mm">
                <v:path arrowok="t" o:connecttype="custom" o:connectlocs="0,0;2702,0" o:connectangles="0,0"/>
              </v:shape>
              <v:shape id="Freeform 4" o:spid="_x0000_s1028" style="position:absolute;left:837;top:2174;width:2703;height:20;visibility:visible;mso-wrap-style:square;v-text-anchor:top" coordsize="2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" path="m,l2702,e" filled="f" strokeweight=".48pt">
                <v:path arrowok="t" o:connecttype="custom" o:connectlocs="0,0;2702,0" o:connectangles="0,0"/>
              </v:shape>
              <v:shape id="Freeform 5" o:spid="_x0000_s1029" style="position:absolute;left:3525;top:2174;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" path="m,l28,e" filled="f" strokeweight=".48pt">
                <v:path arrowok="t" o:connecttype="custom" o:connectlocs="0,0;28,0" o:connectangles="0,0"/>
              </v:shape>
              <v:shape id="Freeform 6" o:spid="_x0000_s1030" style="position:absolute;left:3525;top:2193;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" path="m,l28,e" filled="f" strokeweight=".16967mm">
                <v:path arrowok="t" o:connecttype="custom" o:connectlocs="0,0;28,0" o:connectangles="0,0"/>
              </v:shape>
              <v:shape id="Freeform 7" o:spid="_x0000_s1031" style="position:absolute;left:3554;top:2193;width:1709;height:20;visibility:visible;mso-wrap-style:square;v-text-anchor:top" coordsize="17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" path="m,l1708,e" filled="f" strokeweight=".16967mm">
                <v:path arrowok="t" o:connecttype="custom" o:connectlocs="0,0;1708,0" o:connectangles="0,0"/>
              </v:shape>
              <v:shape id="Freeform 8" o:spid="_x0000_s1032" style="position:absolute;left:3554;top:2174;width:1709;height:20;visibility:visible;mso-wrap-style:square;v-text-anchor:top" coordsize="17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" path="m,l1708,e" filled="f" strokeweight=".48pt">
                <v:path arrowok="t" o:connecttype="custom" o:connectlocs="0,0;1708,0" o:connectangles="0,0"/>
              </v:shape>
              <v:shape id="Freeform 9" o:spid="_x0000_s1033" style="position:absolute;left:5248;top:2174;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" path="m,l28,e" filled="f" strokeweight=".48pt">
                <v:path arrowok="t" o:connecttype="custom" o:connectlocs="0,0;28,0" o:connectangles="0,0"/>
              </v:shape>
              <v:shape id="Freeform 10" o:spid="_x0000_s1034" style="position:absolute;left:5248;top:2193;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" path="m,l28,e" filled="f" strokeweight=".16967mm">
                <v:path arrowok="t" o:connecttype="custom" o:connectlocs="0,0;28,0" o:connectangles="0,0"/>
              </v:shape>
              <v:shape id="Freeform 11" o:spid="_x0000_s1035" style="position:absolute;left:5277;top:2193;width:1925;height:20;visibility:visible;mso-wrap-style:square;v-text-anchor:top" coordsize="1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" path="m,l1924,e" filled="f" strokeweight=".16967mm">
                <v:path arrowok="t" o:connecttype="custom" o:connectlocs="0,0;1924,0" o:connectangles="0,0"/>
              </v:shape>
              <v:shape id="Freeform 12" o:spid="_x0000_s1036" style="position:absolute;left:5277;top:2174;width:1925;height:20;visibility:visible;mso-wrap-style:square;v-text-anchor:top" coordsize="1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" path="m,l1924,e" filled="f" strokeweight=".48pt">
                <v:path arrowok="t" o:connecttype="custom" o:connectlocs="0,0;1924,0" o:connectangles="0,0"/>
              </v:shape>
              <v:shape id="Freeform 13" o:spid="_x0000_s1037" style="position:absolute;left:7187;top:2174;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" path="m,l28,e" filled="f" strokeweight=".48pt">
                <v:path arrowok="t" o:connecttype="custom" o:connectlocs="0,0;28,0" o:connectangles="0,0"/>
              </v:shape>
              <v:shape id="Freeform 14" o:spid="_x0000_s1038" style="position:absolute;left:7187;top:2193;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" path="m,l28,e" filled="f" strokeweight=".16967mm">
                <v:path arrowok="t" o:connecttype="custom" o:connectlocs="0,0;28,0" o:connectangles="0,0"/>
              </v:shape>
              <v:shape id="Freeform 15" o:spid="_x0000_s1039" style="position:absolute;left:7216;top:2193;width:3809;height:20;visibility:visible;mso-wrap-style:square;v-text-anchor:top" coordsize="3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" path="m,l3808,e" filled="f" strokeweight=".16967mm">
                <v:path arrowok="t" o:connecttype="custom" o:connectlocs="0,0;3808,0" o:connectangles="0,0"/>
              </v:shape>
              <v:shape id="Freeform 16" o:spid="_x0000_s1040" style="position:absolute;left:7216;top:2174;width:3809;height:20;visibility:visible;mso-wrap-style:square;v-text-anchor:top" coordsize="3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" path="m,l3808,e" filled="f" strokeweight=".48pt">
                <v:path arrowok="t" o:connecttype="custom" o:connectlocs="0,0;3808,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0" allowOverlap="1" wp14:anchorId="3FADF693" wp14:editId="0FD92997">
              <wp:simplePos x="0" y="0"/>
              <wp:positionH relativeFrom="page">
                <wp:posOffset>5068570</wp:posOffset>
              </wp:positionH>
              <wp:positionV relativeFrom="page">
                <wp:posOffset>559435</wp:posOffset>
              </wp:positionV>
              <wp:extent cx="1877060" cy="31496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F0" w:rsidRDefault="00C42FF0">
                          <w:pPr>
                            <w:pStyle w:val="a3"/>
                            <w:kinsoku w:val="0"/>
                            <w:overflowPunct w:val="0"/>
                            <w:spacing w:line="204" w:lineRule="exact"/>
                            <w:ind w:left="20" w:firstLine="0"/>
                            <w:rPr>
                              <w:sz w:val="18"/>
                              <w:szCs w:val="18"/>
                            </w:rPr>
                          </w:pPr>
                          <w:r>
                            <w:rPr>
                              <w:b/>
                              <w:bCs/>
                              <w:spacing w:val="-1"/>
                              <w:sz w:val="18"/>
                              <w:szCs w:val="18"/>
                            </w:rPr>
                            <w:t>ОО</w:t>
                          </w:r>
                          <w:r>
                            <w:rPr>
                              <w:b/>
                              <w:bCs/>
                              <w:sz w:val="18"/>
                              <w:szCs w:val="18"/>
                            </w:rPr>
                            <w:t>О</w:t>
                          </w:r>
                          <w:r>
                            <w:rPr>
                              <w:b/>
                              <w:bCs/>
                              <w:spacing w:val="-1"/>
                              <w:sz w:val="18"/>
                              <w:szCs w:val="18"/>
                            </w:rPr>
                            <w:t xml:space="preserve"> </w:t>
                          </w:r>
                          <w:r>
                            <w:rPr>
                              <w:b/>
                              <w:bCs/>
                              <w:sz w:val="18"/>
                              <w:szCs w:val="18"/>
                            </w:rPr>
                            <w:t>«Б</w:t>
                          </w:r>
                          <w:r>
                            <w:rPr>
                              <w:b/>
                              <w:bCs/>
                              <w:spacing w:val="3"/>
                              <w:sz w:val="18"/>
                              <w:szCs w:val="18"/>
                            </w:rPr>
                            <w:t>а</w:t>
                          </w:r>
                          <w:r>
                            <w:rPr>
                              <w:b/>
                              <w:bCs/>
                              <w:sz w:val="18"/>
                              <w:szCs w:val="18"/>
                            </w:rPr>
                            <w:t>т</w:t>
                          </w:r>
                          <w:r>
                            <w:rPr>
                              <w:b/>
                              <w:bCs/>
                              <w:spacing w:val="-7"/>
                              <w:sz w:val="18"/>
                              <w:szCs w:val="18"/>
                            </w:rPr>
                            <w:t>у</w:t>
                          </w:r>
                          <w:r>
                            <w:rPr>
                              <w:b/>
                              <w:bCs/>
                              <w:spacing w:val="1"/>
                              <w:sz w:val="18"/>
                              <w:szCs w:val="18"/>
                            </w:rPr>
                            <w:t>м</w:t>
                          </w:r>
                          <w:r>
                            <w:rPr>
                              <w:b/>
                              <w:bCs/>
                              <w:sz w:val="18"/>
                              <w:szCs w:val="18"/>
                            </w:rPr>
                            <w:t>с</w:t>
                          </w:r>
                          <w:r>
                            <w:rPr>
                              <w:b/>
                              <w:bCs/>
                              <w:spacing w:val="1"/>
                              <w:sz w:val="18"/>
                              <w:szCs w:val="18"/>
                            </w:rPr>
                            <w:t>к</w:t>
                          </w:r>
                          <w:r>
                            <w:rPr>
                              <w:b/>
                              <w:bCs/>
                              <w:spacing w:val="-1"/>
                              <w:sz w:val="18"/>
                              <w:szCs w:val="18"/>
                            </w:rPr>
                            <w:t>и</w:t>
                          </w:r>
                          <w:r>
                            <w:rPr>
                              <w:b/>
                              <w:bCs/>
                              <w:sz w:val="18"/>
                              <w:szCs w:val="18"/>
                            </w:rPr>
                            <w:t xml:space="preserve">й </w:t>
                          </w:r>
                          <w:r>
                            <w:rPr>
                              <w:b/>
                              <w:bCs/>
                              <w:spacing w:val="-2"/>
                              <w:sz w:val="18"/>
                              <w:szCs w:val="18"/>
                            </w:rPr>
                            <w:t>м</w:t>
                          </w:r>
                          <w:r>
                            <w:rPr>
                              <w:b/>
                              <w:bCs/>
                              <w:sz w:val="18"/>
                              <w:szCs w:val="18"/>
                            </w:rPr>
                            <w:t>орс</w:t>
                          </w:r>
                          <w:r>
                            <w:rPr>
                              <w:b/>
                              <w:bCs/>
                              <w:spacing w:val="1"/>
                              <w:sz w:val="18"/>
                              <w:szCs w:val="18"/>
                            </w:rPr>
                            <w:t>к</w:t>
                          </w:r>
                          <w:r>
                            <w:rPr>
                              <w:b/>
                              <w:bCs/>
                              <w:sz w:val="18"/>
                              <w:szCs w:val="18"/>
                            </w:rPr>
                            <w:t xml:space="preserve">ой </w:t>
                          </w:r>
                          <w:r>
                            <w:rPr>
                              <w:b/>
                              <w:bCs/>
                              <w:spacing w:val="-1"/>
                              <w:sz w:val="18"/>
                              <w:szCs w:val="18"/>
                            </w:rPr>
                            <w:t>п</w:t>
                          </w:r>
                          <w:r>
                            <w:rPr>
                              <w:b/>
                              <w:bCs/>
                              <w:sz w:val="18"/>
                              <w:szCs w:val="18"/>
                            </w:rPr>
                            <w:t>о</w:t>
                          </w:r>
                          <w:r>
                            <w:rPr>
                              <w:b/>
                              <w:bCs/>
                              <w:spacing w:val="2"/>
                              <w:sz w:val="18"/>
                              <w:szCs w:val="18"/>
                            </w:rPr>
                            <w:t>р</w:t>
                          </w:r>
                          <w:r>
                            <w:rPr>
                              <w:b/>
                              <w:bCs/>
                              <w:spacing w:val="-7"/>
                              <w:sz w:val="18"/>
                              <w:szCs w:val="18"/>
                            </w:rPr>
                            <w:t>т</w:t>
                          </w:r>
                          <w:r>
                            <w:rPr>
                              <w:b/>
                              <w:bCs/>
                              <w:sz w:val="18"/>
                              <w:szCs w:val="18"/>
                            </w:rPr>
                            <w:t>»</w:t>
                          </w:r>
                        </w:p>
                        <w:p w:rsidR="00C42FF0" w:rsidRDefault="00C42FF0">
                          <w:pPr>
                            <w:pStyle w:val="a3"/>
                            <w:kinsoku w:val="0"/>
                            <w:overflowPunct w:val="0"/>
                            <w:spacing w:before="69"/>
                            <w:ind w:left="1025" w:firstLine="0"/>
                            <w:rPr>
                              <w:sz w:val="18"/>
                              <w:szCs w:val="18"/>
                            </w:rPr>
                          </w:pPr>
                          <w:r>
                            <w:rPr>
                              <w:b/>
                              <w:bCs/>
                              <w:sz w:val="18"/>
                              <w:szCs w:val="18"/>
                            </w:rPr>
                            <w:t>Тех</w:t>
                          </w:r>
                          <w:r>
                            <w:rPr>
                              <w:b/>
                              <w:bCs/>
                              <w:spacing w:val="-1"/>
                              <w:sz w:val="18"/>
                              <w:szCs w:val="18"/>
                            </w:rPr>
                            <w:t>ни</w:t>
                          </w:r>
                          <w:r>
                            <w:rPr>
                              <w:b/>
                              <w:bCs/>
                              <w:spacing w:val="1"/>
                              <w:sz w:val="18"/>
                              <w:szCs w:val="18"/>
                            </w:rPr>
                            <w:t>ч</w:t>
                          </w:r>
                          <w:r>
                            <w:rPr>
                              <w:b/>
                              <w:bCs/>
                              <w:sz w:val="18"/>
                              <w:szCs w:val="18"/>
                            </w:rPr>
                            <w:t>е</w:t>
                          </w:r>
                          <w:r>
                            <w:rPr>
                              <w:b/>
                              <w:bCs/>
                              <w:spacing w:val="-2"/>
                              <w:sz w:val="18"/>
                              <w:szCs w:val="18"/>
                            </w:rPr>
                            <w:t>с</w:t>
                          </w:r>
                          <w:r>
                            <w:rPr>
                              <w:b/>
                              <w:bCs/>
                              <w:spacing w:val="1"/>
                              <w:sz w:val="18"/>
                              <w:szCs w:val="18"/>
                            </w:rPr>
                            <w:t>к</w:t>
                          </w:r>
                          <w:r>
                            <w:rPr>
                              <w:b/>
                              <w:bCs/>
                              <w:sz w:val="18"/>
                              <w:szCs w:val="18"/>
                            </w:rPr>
                            <w:t>ое</w:t>
                          </w:r>
                          <w:r>
                            <w:rPr>
                              <w:b/>
                              <w:bCs/>
                              <w:spacing w:val="1"/>
                              <w:sz w:val="18"/>
                              <w:szCs w:val="18"/>
                            </w:rPr>
                            <w:t xml:space="preserve"> </w:t>
                          </w:r>
                          <w:r>
                            <w:rPr>
                              <w:b/>
                              <w:bCs/>
                              <w:spacing w:val="-1"/>
                              <w:sz w:val="18"/>
                              <w:szCs w:val="18"/>
                            </w:rPr>
                            <w:t>з</w:t>
                          </w:r>
                          <w:r>
                            <w:rPr>
                              <w:b/>
                              <w:bCs/>
                              <w:spacing w:val="-2"/>
                              <w:sz w:val="18"/>
                              <w:szCs w:val="18"/>
                            </w:rPr>
                            <w:t>а</w:t>
                          </w:r>
                          <w:r>
                            <w:rPr>
                              <w:b/>
                              <w:bCs/>
                              <w:sz w:val="18"/>
                              <w:szCs w:val="18"/>
                            </w:rPr>
                            <w:t>да</w:t>
                          </w:r>
                          <w:r>
                            <w:rPr>
                              <w:b/>
                              <w:bCs/>
                              <w:spacing w:val="-1"/>
                              <w:sz w:val="18"/>
                              <w:szCs w:val="18"/>
                            </w:rPr>
                            <w:t>ни</w:t>
                          </w:r>
                          <w:r>
                            <w:rPr>
                              <w:b/>
                              <w:bCs/>
                              <w:sz w:val="18"/>
                              <w:szCs w:val="18"/>
                            </w:rPr>
                            <w:t>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DF693" id="_x0000_t202" coordsize="21600,21600" o:spt="202" path="m,l,21600r21600,l21600,xe">
              <v:stroke joinstyle="miter"/>
              <v:path gradientshapeok="t" o:connecttype="rect"/>
            </v:shapetype>
            <v:shape id="Text Box 17" o:spid="_x0000_s1027" type="#_x0000_t202" style="position:absolute;margin-left:399.1pt;margin-top:44.05pt;width:147.8pt;height:2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R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" o:allowincell="f" filled="f" stroked="f">
              <v:textbox inset="0,0,0,0">
                <w:txbxContent>
                  <w:p w:rsidR="00C42FF0" w:rsidRDefault="00C42FF0">
                    <w:pPr>
                      <w:pStyle w:val="a3"/>
                      <w:kinsoku w:val="0"/>
                      <w:overflowPunct w:val="0"/>
                      <w:spacing w:line="204" w:lineRule="exact"/>
                      <w:ind w:left="20" w:firstLine="0"/>
                      <w:rPr>
                        <w:sz w:val="18"/>
                        <w:szCs w:val="18"/>
                      </w:rPr>
                    </w:pPr>
                    <w:r>
                      <w:rPr>
                        <w:b/>
                        <w:bCs/>
                        <w:spacing w:val="-1"/>
                        <w:sz w:val="18"/>
                        <w:szCs w:val="18"/>
                      </w:rPr>
                      <w:t>ОО</w:t>
                    </w:r>
                    <w:r>
                      <w:rPr>
                        <w:b/>
                        <w:bCs/>
                        <w:sz w:val="18"/>
                        <w:szCs w:val="18"/>
                      </w:rPr>
                      <w:t>О</w:t>
                    </w:r>
                    <w:r>
                      <w:rPr>
                        <w:b/>
                        <w:bCs/>
                        <w:spacing w:val="-1"/>
                        <w:sz w:val="18"/>
                        <w:szCs w:val="18"/>
                      </w:rPr>
                      <w:t xml:space="preserve"> </w:t>
                    </w:r>
                    <w:r>
                      <w:rPr>
                        <w:b/>
                        <w:bCs/>
                        <w:sz w:val="18"/>
                        <w:szCs w:val="18"/>
                      </w:rPr>
                      <w:t>«Б</w:t>
                    </w:r>
                    <w:r>
                      <w:rPr>
                        <w:b/>
                        <w:bCs/>
                        <w:spacing w:val="3"/>
                        <w:sz w:val="18"/>
                        <w:szCs w:val="18"/>
                      </w:rPr>
                      <w:t>а</w:t>
                    </w:r>
                    <w:r>
                      <w:rPr>
                        <w:b/>
                        <w:bCs/>
                        <w:sz w:val="18"/>
                        <w:szCs w:val="18"/>
                      </w:rPr>
                      <w:t>т</w:t>
                    </w:r>
                    <w:r>
                      <w:rPr>
                        <w:b/>
                        <w:bCs/>
                        <w:spacing w:val="-7"/>
                        <w:sz w:val="18"/>
                        <w:szCs w:val="18"/>
                      </w:rPr>
                      <w:t>у</w:t>
                    </w:r>
                    <w:r>
                      <w:rPr>
                        <w:b/>
                        <w:bCs/>
                        <w:spacing w:val="1"/>
                        <w:sz w:val="18"/>
                        <w:szCs w:val="18"/>
                      </w:rPr>
                      <w:t>м</w:t>
                    </w:r>
                    <w:r>
                      <w:rPr>
                        <w:b/>
                        <w:bCs/>
                        <w:sz w:val="18"/>
                        <w:szCs w:val="18"/>
                      </w:rPr>
                      <w:t>с</w:t>
                    </w:r>
                    <w:r>
                      <w:rPr>
                        <w:b/>
                        <w:bCs/>
                        <w:spacing w:val="1"/>
                        <w:sz w:val="18"/>
                        <w:szCs w:val="18"/>
                      </w:rPr>
                      <w:t>к</w:t>
                    </w:r>
                    <w:r>
                      <w:rPr>
                        <w:b/>
                        <w:bCs/>
                        <w:spacing w:val="-1"/>
                        <w:sz w:val="18"/>
                        <w:szCs w:val="18"/>
                      </w:rPr>
                      <w:t>и</w:t>
                    </w:r>
                    <w:r>
                      <w:rPr>
                        <w:b/>
                        <w:bCs/>
                        <w:sz w:val="18"/>
                        <w:szCs w:val="18"/>
                      </w:rPr>
                      <w:t xml:space="preserve">й </w:t>
                    </w:r>
                    <w:r>
                      <w:rPr>
                        <w:b/>
                        <w:bCs/>
                        <w:spacing w:val="-2"/>
                        <w:sz w:val="18"/>
                        <w:szCs w:val="18"/>
                      </w:rPr>
                      <w:t>м</w:t>
                    </w:r>
                    <w:r>
                      <w:rPr>
                        <w:b/>
                        <w:bCs/>
                        <w:sz w:val="18"/>
                        <w:szCs w:val="18"/>
                      </w:rPr>
                      <w:t>орс</w:t>
                    </w:r>
                    <w:r>
                      <w:rPr>
                        <w:b/>
                        <w:bCs/>
                        <w:spacing w:val="1"/>
                        <w:sz w:val="18"/>
                        <w:szCs w:val="18"/>
                      </w:rPr>
                      <w:t>к</w:t>
                    </w:r>
                    <w:r>
                      <w:rPr>
                        <w:b/>
                        <w:bCs/>
                        <w:sz w:val="18"/>
                        <w:szCs w:val="18"/>
                      </w:rPr>
                      <w:t xml:space="preserve">ой </w:t>
                    </w:r>
                    <w:r>
                      <w:rPr>
                        <w:b/>
                        <w:bCs/>
                        <w:spacing w:val="-1"/>
                        <w:sz w:val="18"/>
                        <w:szCs w:val="18"/>
                      </w:rPr>
                      <w:t>п</w:t>
                    </w:r>
                    <w:r>
                      <w:rPr>
                        <w:b/>
                        <w:bCs/>
                        <w:sz w:val="18"/>
                        <w:szCs w:val="18"/>
                      </w:rPr>
                      <w:t>о</w:t>
                    </w:r>
                    <w:r>
                      <w:rPr>
                        <w:b/>
                        <w:bCs/>
                        <w:spacing w:val="2"/>
                        <w:sz w:val="18"/>
                        <w:szCs w:val="18"/>
                      </w:rPr>
                      <w:t>р</w:t>
                    </w:r>
                    <w:r>
                      <w:rPr>
                        <w:b/>
                        <w:bCs/>
                        <w:spacing w:val="-7"/>
                        <w:sz w:val="18"/>
                        <w:szCs w:val="18"/>
                      </w:rPr>
                      <w:t>т</w:t>
                    </w:r>
                    <w:r>
                      <w:rPr>
                        <w:b/>
                        <w:bCs/>
                        <w:sz w:val="18"/>
                        <w:szCs w:val="18"/>
                      </w:rPr>
                      <w:t>»</w:t>
                    </w:r>
                  </w:p>
                  <w:p w:rsidR="00C42FF0" w:rsidRDefault="00C42FF0">
                    <w:pPr>
                      <w:pStyle w:val="a3"/>
                      <w:kinsoku w:val="0"/>
                      <w:overflowPunct w:val="0"/>
                      <w:spacing w:before="69"/>
                      <w:ind w:left="1025" w:firstLine="0"/>
                      <w:rPr>
                        <w:sz w:val="18"/>
                        <w:szCs w:val="18"/>
                      </w:rPr>
                    </w:pPr>
                    <w:r>
                      <w:rPr>
                        <w:b/>
                        <w:bCs/>
                        <w:sz w:val="18"/>
                        <w:szCs w:val="18"/>
                      </w:rPr>
                      <w:t>Тех</w:t>
                    </w:r>
                    <w:r>
                      <w:rPr>
                        <w:b/>
                        <w:bCs/>
                        <w:spacing w:val="-1"/>
                        <w:sz w:val="18"/>
                        <w:szCs w:val="18"/>
                      </w:rPr>
                      <w:t>ни</w:t>
                    </w:r>
                    <w:r>
                      <w:rPr>
                        <w:b/>
                        <w:bCs/>
                        <w:spacing w:val="1"/>
                        <w:sz w:val="18"/>
                        <w:szCs w:val="18"/>
                      </w:rPr>
                      <w:t>ч</w:t>
                    </w:r>
                    <w:r>
                      <w:rPr>
                        <w:b/>
                        <w:bCs/>
                        <w:sz w:val="18"/>
                        <w:szCs w:val="18"/>
                      </w:rPr>
                      <w:t>е</w:t>
                    </w:r>
                    <w:r>
                      <w:rPr>
                        <w:b/>
                        <w:bCs/>
                        <w:spacing w:val="-2"/>
                        <w:sz w:val="18"/>
                        <w:szCs w:val="18"/>
                      </w:rPr>
                      <w:t>с</w:t>
                    </w:r>
                    <w:r>
                      <w:rPr>
                        <w:b/>
                        <w:bCs/>
                        <w:spacing w:val="1"/>
                        <w:sz w:val="18"/>
                        <w:szCs w:val="18"/>
                      </w:rPr>
                      <w:t>к</w:t>
                    </w:r>
                    <w:r>
                      <w:rPr>
                        <w:b/>
                        <w:bCs/>
                        <w:sz w:val="18"/>
                        <w:szCs w:val="18"/>
                      </w:rPr>
                      <w:t>ое</w:t>
                    </w:r>
                    <w:r>
                      <w:rPr>
                        <w:b/>
                        <w:bCs/>
                        <w:spacing w:val="1"/>
                        <w:sz w:val="18"/>
                        <w:szCs w:val="18"/>
                      </w:rPr>
                      <w:t xml:space="preserve"> </w:t>
                    </w:r>
                    <w:r>
                      <w:rPr>
                        <w:b/>
                        <w:bCs/>
                        <w:spacing w:val="-1"/>
                        <w:sz w:val="18"/>
                        <w:szCs w:val="18"/>
                      </w:rPr>
                      <w:t>з</w:t>
                    </w:r>
                    <w:r>
                      <w:rPr>
                        <w:b/>
                        <w:bCs/>
                        <w:spacing w:val="-2"/>
                        <w:sz w:val="18"/>
                        <w:szCs w:val="18"/>
                      </w:rPr>
                      <w:t>а</w:t>
                    </w:r>
                    <w:r>
                      <w:rPr>
                        <w:b/>
                        <w:bCs/>
                        <w:sz w:val="18"/>
                        <w:szCs w:val="18"/>
                      </w:rPr>
                      <w:t>да</w:t>
                    </w:r>
                    <w:r>
                      <w:rPr>
                        <w:b/>
                        <w:bCs/>
                        <w:spacing w:val="-1"/>
                        <w:sz w:val="18"/>
                        <w:szCs w:val="18"/>
                      </w:rPr>
                      <w:t>ни</w:t>
                    </w:r>
                    <w:r>
                      <w:rPr>
                        <w:b/>
                        <w:bCs/>
                        <w:sz w:val="18"/>
                        <w:szCs w:val="18"/>
                      </w:rPr>
                      <w:t>е</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91D4493" wp14:editId="12DC7028">
              <wp:simplePos x="0" y="0"/>
              <wp:positionH relativeFrom="page">
                <wp:posOffset>596900</wp:posOffset>
              </wp:positionH>
              <wp:positionV relativeFrom="page">
                <wp:posOffset>586105</wp:posOffset>
              </wp:positionV>
              <wp:extent cx="2152650" cy="31051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F0" w:rsidRDefault="00C42FF0">
                          <w:pPr>
                            <w:pStyle w:val="a3"/>
                            <w:kinsoku w:val="0"/>
                            <w:overflowPunct w:val="0"/>
                            <w:spacing w:line="226" w:lineRule="exact"/>
                            <w:ind w:left="20" w:firstLine="0"/>
                            <w:rPr>
                              <w:rFonts w:ascii="Sylfaen" w:hAnsi="Sylfaen" w:cs="Sylfaen"/>
                              <w:sz w:val="20"/>
                              <w:szCs w:val="20"/>
                            </w:rPr>
                          </w:pPr>
                          <w:r>
                            <w:rPr>
                              <w:rFonts w:ascii="Sylfaen" w:hAnsi="Sylfaen" w:cs="Sylfaen"/>
                              <w:b/>
                              <w:bCs/>
                              <w:spacing w:val="1"/>
                              <w:w w:val="101"/>
                              <w:sz w:val="20"/>
                              <w:szCs w:val="20"/>
                            </w:rPr>
                            <w:t>შ</w:t>
                          </w:r>
                          <w:r>
                            <w:rPr>
                              <w:rFonts w:ascii="Sylfaen" w:hAnsi="Sylfaen" w:cs="Sylfaen"/>
                              <w:b/>
                              <w:bCs/>
                              <w:spacing w:val="-1"/>
                              <w:w w:val="101"/>
                              <w:sz w:val="20"/>
                              <w:szCs w:val="20"/>
                            </w:rPr>
                            <w:t>პ</w:t>
                          </w:r>
                          <w:r>
                            <w:rPr>
                              <w:rFonts w:ascii="Sylfaen" w:hAnsi="Sylfaen" w:cs="Sylfaen"/>
                              <w:b/>
                              <w:bCs/>
                              <w:w w:val="101"/>
                              <w:sz w:val="20"/>
                              <w:szCs w:val="20"/>
                            </w:rPr>
                            <w:t>ს</w:t>
                          </w:r>
                          <w:r>
                            <w:rPr>
                              <w:rFonts w:ascii="Sylfaen" w:hAnsi="Sylfaen" w:cs="Sylfaen"/>
                              <w:b/>
                              <w:bCs/>
                              <w:spacing w:val="1"/>
                              <w:sz w:val="20"/>
                              <w:szCs w:val="20"/>
                            </w:rPr>
                            <w:t xml:space="preserve"> </w:t>
                          </w:r>
                          <w:r>
                            <w:rPr>
                              <w:rFonts w:ascii="Sylfaen" w:hAnsi="Sylfaen" w:cs="Sylfaen"/>
                              <w:b/>
                              <w:bCs/>
                              <w:w w:val="101"/>
                              <w:sz w:val="20"/>
                              <w:szCs w:val="20"/>
                            </w:rPr>
                            <w:t>“ბ</w:t>
                          </w:r>
                          <w:r>
                            <w:rPr>
                              <w:rFonts w:ascii="Sylfaen" w:hAnsi="Sylfaen" w:cs="Sylfaen"/>
                              <w:b/>
                              <w:bCs/>
                              <w:spacing w:val="1"/>
                              <w:w w:val="101"/>
                              <w:sz w:val="20"/>
                              <w:szCs w:val="20"/>
                            </w:rPr>
                            <w:t>ა</w:t>
                          </w:r>
                          <w:r>
                            <w:rPr>
                              <w:rFonts w:ascii="Sylfaen" w:hAnsi="Sylfaen" w:cs="Sylfaen"/>
                              <w:b/>
                              <w:bCs/>
                              <w:spacing w:val="-1"/>
                              <w:w w:val="101"/>
                              <w:sz w:val="20"/>
                              <w:szCs w:val="20"/>
                            </w:rPr>
                            <w:t>თ</w:t>
                          </w:r>
                          <w:r>
                            <w:rPr>
                              <w:rFonts w:ascii="Sylfaen" w:hAnsi="Sylfaen" w:cs="Sylfaen"/>
                              <w:b/>
                              <w:bCs/>
                              <w:spacing w:val="2"/>
                              <w:w w:val="101"/>
                              <w:sz w:val="20"/>
                              <w:szCs w:val="20"/>
                            </w:rPr>
                            <w:t>უ</w:t>
                          </w:r>
                          <w:r>
                            <w:rPr>
                              <w:rFonts w:ascii="Sylfaen" w:hAnsi="Sylfaen" w:cs="Sylfaen"/>
                              <w:b/>
                              <w:bCs/>
                              <w:w w:val="101"/>
                              <w:sz w:val="20"/>
                              <w:szCs w:val="20"/>
                            </w:rPr>
                            <w:t>მ</w:t>
                          </w:r>
                          <w:r>
                            <w:rPr>
                              <w:rFonts w:ascii="Sylfaen" w:hAnsi="Sylfaen" w:cs="Sylfaen"/>
                              <w:b/>
                              <w:bCs/>
                              <w:spacing w:val="-1"/>
                              <w:w w:val="101"/>
                              <w:sz w:val="20"/>
                              <w:szCs w:val="20"/>
                            </w:rPr>
                            <w:t>ი</w:t>
                          </w:r>
                          <w:r>
                            <w:rPr>
                              <w:rFonts w:ascii="Sylfaen" w:hAnsi="Sylfaen" w:cs="Sylfaen"/>
                              <w:b/>
                              <w:bCs/>
                              <w:w w:val="101"/>
                              <w:sz w:val="20"/>
                              <w:szCs w:val="20"/>
                            </w:rPr>
                            <w:t>ს</w:t>
                          </w:r>
                          <w:r>
                            <w:rPr>
                              <w:rFonts w:ascii="Sylfaen" w:hAnsi="Sylfaen" w:cs="Sylfaen"/>
                              <w:b/>
                              <w:bCs/>
                              <w:spacing w:val="3"/>
                              <w:sz w:val="20"/>
                              <w:szCs w:val="20"/>
                            </w:rPr>
                            <w:t xml:space="preserve"> </w:t>
                          </w:r>
                          <w:r>
                            <w:rPr>
                              <w:rFonts w:ascii="Sylfaen" w:hAnsi="Sylfaen" w:cs="Sylfaen"/>
                              <w:b/>
                              <w:bCs/>
                              <w:w w:val="101"/>
                              <w:sz w:val="20"/>
                              <w:szCs w:val="20"/>
                            </w:rPr>
                            <w:t>ს</w:t>
                          </w:r>
                          <w:r>
                            <w:rPr>
                              <w:rFonts w:ascii="Sylfaen" w:hAnsi="Sylfaen" w:cs="Sylfaen"/>
                              <w:b/>
                              <w:bCs/>
                              <w:spacing w:val="1"/>
                              <w:w w:val="101"/>
                              <w:sz w:val="20"/>
                              <w:szCs w:val="20"/>
                            </w:rPr>
                            <w:t>ა</w:t>
                          </w:r>
                          <w:r>
                            <w:rPr>
                              <w:rFonts w:ascii="Sylfaen" w:hAnsi="Sylfaen" w:cs="Sylfaen"/>
                              <w:b/>
                              <w:bCs/>
                              <w:spacing w:val="-1"/>
                              <w:w w:val="101"/>
                              <w:sz w:val="20"/>
                              <w:szCs w:val="20"/>
                            </w:rPr>
                            <w:t>ზ</w:t>
                          </w:r>
                          <w:r>
                            <w:rPr>
                              <w:rFonts w:ascii="Sylfaen" w:hAnsi="Sylfaen" w:cs="Sylfaen"/>
                              <w:b/>
                              <w:bCs/>
                              <w:w w:val="101"/>
                              <w:sz w:val="20"/>
                              <w:szCs w:val="20"/>
                            </w:rPr>
                            <w:t>ღვ</w:t>
                          </w:r>
                          <w:r>
                            <w:rPr>
                              <w:rFonts w:ascii="Sylfaen" w:hAnsi="Sylfaen" w:cs="Sylfaen"/>
                              <w:b/>
                              <w:bCs/>
                              <w:spacing w:val="-1"/>
                              <w:w w:val="101"/>
                              <w:sz w:val="20"/>
                              <w:szCs w:val="20"/>
                            </w:rPr>
                            <w:t>ა</w:t>
                          </w:r>
                          <w:r>
                            <w:rPr>
                              <w:rFonts w:ascii="Sylfaen" w:hAnsi="Sylfaen" w:cs="Sylfaen"/>
                              <w:b/>
                              <w:bCs/>
                              <w:w w:val="101"/>
                              <w:sz w:val="20"/>
                              <w:szCs w:val="20"/>
                            </w:rPr>
                            <w:t>ო</w:t>
                          </w:r>
                          <w:r>
                            <w:rPr>
                              <w:rFonts w:ascii="Sylfaen" w:hAnsi="Sylfaen" w:cs="Sylfaen"/>
                              <w:b/>
                              <w:bCs/>
                              <w:spacing w:val="2"/>
                              <w:sz w:val="20"/>
                              <w:szCs w:val="20"/>
                            </w:rPr>
                            <w:t xml:space="preserve"> </w:t>
                          </w:r>
                          <w:r>
                            <w:rPr>
                              <w:rFonts w:ascii="Sylfaen" w:hAnsi="Sylfaen" w:cs="Sylfaen"/>
                              <w:b/>
                              <w:bCs/>
                              <w:spacing w:val="2"/>
                              <w:w w:val="101"/>
                              <w:sz w:val="20"/>
                              <w:szCs w:val="20"/>
                            </w:rPr>
                            <w:t>ნ</w:t>
                          </w:r>
                          <w:r>
                            <w:rPr>
                              <w:rFonts w:ascii="Sylfaen" w:hAnsi="Sylfaen" w:cs="Sylfaen"/>
                              <w:b/>
                              <w:bCs/>
                              <w:spacing w:val="-1"/>
                              <w:w w:val="101"/>
                              <w:sz w:val="20"/>
                              <w:szCs w:val="20"/>
                            </w:rPr>
                            <w:t>ა</w:t>
                          </w:r>
                          <w:r>
                            <w:rPr>
                              <w:rFonts w:ascii="Sylfaen" w:hAnsi="Sylfaen" w:cs="Sylfaen"/>
                              <w:b/>
                              <w:bCs/>
                              <w:w w:val="101"/>
                              <w:sz w:val="20"/>
                              <w:szCs w:val="20"/>
                            </w:rPr>
                            <w:t>ვ</w:t>
                          </w:r>
                          <w:r>
                            <w:rPr>
                              <w:rFonts w:ascii="Sylfaen" w:hAnsi="Sylfaen" w:cs="Sylfaen"/>
                              <w:b/>
                              <w:bCs/>
                              <w:spacing w:val="2"/>
                              <w:w w:val="101"/>
                              <w:sz w:val="20"/>
                              <w:szCs w:val="20"/>
                            </w:rPr>
                            <w:t>ს</w:t>
                          </w:r>
                          <w:r>
                            <w:rPr>
                              <w:rFonts w:ascii="Sylfaen" w:hAnsi="Sylfaen" w:cs="Sylfaen"/>
                              <w:b/>
                              <w:bCs/>
                              <w:spacing w:val="-1"/>
                              <w:w w:val="101"/>
                              <w:sz w:val="20"/>
                              <w:szCs w:val="20"/>
                            </w:rPr>
                            <w:t>ა</w:t>
                          </w:r>
                          <w:r>
                            <w:rPr>
                              <w:rFonts w:ascii="Sylfaen" w:hAnsi="Sylfaen" w:cs="Sylfaen"/>
                              <w:b/>
                              <w:bCs/>
                              <w:spacing w:val="2"/>
                              <w:w w:val="101"/>
                              <w:sz w:val="20"/>
                              <w:szCs w:val="20"/>
                            </w:rPr>
                            <w:t>დ</w:t>
                          </w:r>
                          <w:r>
                            <w:rPr>
                              <w:rFonts w:ascii="Sylfaen" w:hAnsi="Sylfaen" w:cs="Sylfaen"/>
                              <w:b/>
                              <w:bCs/>
                              <w:spacing w:val="-1"/>
                              <w:w w:val="101"/>
                              <w:sz w:val="20"/>
                              <w:szCs w:val="20"/>
                            </w:rPr>
                            <w:t>გუ</w:t>
                          </w:r>
                          <w:r>
                            <w:rPr>
                              <w:rFonts w:ascii="Sylfaen" w:hAnsi="Sylfaen" w:cs="Sylfaen"/>
                              <w:b/>
                              <w:bCs/>
                              <w:spacing w:val="3"/>
                              <w:w w:val="101"/>
                              <w:sz w:val="20"/>
                              <w:szCs w:val="20"/>
                            </w:rPr>
                            <w:t>რ</w:t>
                          </w:r>
                          <w:r>
                            <w:rPr>
                              <w:rFonts w:ascii="Sylfaen" w:hAnsi="Sylfaen" w:cs="Sylfaen"/>
                              <w:b/>
                              <w:bCs/>
                              <w:spacing w:val="-1"/>
                              <w:w w:val="101"/>
                              <w:sz w:val="20"/>
                              <w:szCs w:val="20"/>
                            </w:rPr>
                            <w:t>ი”</w:t>
                          </w:r>
                        </w:p>
                        <w:p w:rsidR="00C42FF0" w:rsidRDefault="00C42FF0">
                          <w:pPr>
                            <w:pStyle w:val="a3"/>
                            <w:kinsoku w:val="0"/>
                            <w:overflowPunct w:val="0"/>
                            <w:spacing w:before="11"/>
                            <w:ind w:left="20" w:firstLine="0"/>
                            <w:rPr>
                              <w:rFonts w:ascii="Sylfaen" w:hAnsi="Sylfaen" w:cs="Sylfaen"/>
                              <w:sz w:val="18"/>
                              <w:szCs w:val="18"/>
                            </w:rPr>
                          </w:pPr>
                          <w:r>
                            <w:rPr>
                              <w:rFonts w:ascii="Sylfaen" w:hAnsi="Sylfaen" w:cs="Sylfaen"/>
                              <w:b/>
                              <w:bCs/>
                              <w:w w:val="101"/>
                              <w:sz w:val="18"/>
                              <w:szCs w:val="18"/>
                            </w:rPr>
                            <w:t>ტ</w:t>
                          </w:r>
                          <w:r>
                            <w:rPr>
                              <w:rFonts w:ascii="Sylfaen" w:hAnsi="Sylfaen" w:cs="Sylfaen"/>
                              <w:b/>
                              <w:bCs/>
                              <w:spacing w:val="1"/>
                              <w:w w:val="101"/>
                              <w:sz w:val="18"/>
                              <w:szCs w:val="18"/>
                            </w:rPr>
                            <w:t>ე</w:t>
                          </w:r>
                          <w:r>
                            <w:rPr>
                              <w:rFonts w:ascii="Sylfaen" w:hAnsi="Sylfaen" w:cs="Sylfaen"/>
                              <w:b/>
                              <w:bCs/>
                              <w:spacing w:val="-1"/>
                              <w:w w:val="101"/>
                              <w:sz w:val="18"/>
                              <w:szCs w:val="18"/>
                            </w:rPr>
                            <w:t>ქნ</w:t>
                          </w:r>
                          <w:r>
                            <w:rPr>
                              <w:rFonts w:ascii="Sylfaen" w:hAnsi="Sylfaen" w:cs="Sylfaen"/>
                              <w:b/>
                              <w:bCs/>
                              <w:w w:val="101"/>
                              <w:sz w:val="18"/>
                              <w:szCs w:val="18"/>
                            </w:rPr>
                            <w:t>ი</w:t>
                          </w:r>
                          <w:r>
                            <w:rPr>
                              <w:rFonts w:ascii="Sylfaen" w:hAnsi="Sylfaen" w:cs="Sylfaen"/>
                              <w:b/>
                              <w:bCs/>
                              <w:spacing w:val="1"/>
                              <w:w w:val="101"/>
                              <w:sz w:val="18"/>
                              <w:szCs w:val="18"/>
                            </w:rPr>
                            <w:t>კ</w:t>
                          </w:r>
                          <w:r>
                            <w:rPr>
                              <w:rFonts w:ascii="Sylfaen" w:hAnsi="Sylfaen" w:cs="Sylfaen"/>
                              <w:b/>
                              <w:bCs/>
                              <w:spacing w:val="-1"/>
                              <w:w w:val="101"/>
                              <w:sz w:val="18"/>
                              <w:szCs w:val="18"/>
                            </w:rPr>
                            <w:t>უ</w:t>
                          </w:r>
                          <w:r>
                            <w:rPr>
                              <w:rFonts w:ascii="Sylfaen" w:hAnsi="Sylfaen" w:cs="Sylfaen"/>
                              <w:b/>
                              <w:bCs/>
                              <w:w w:val="101"/>
                              <w:sz w:val="18"/>
                              <w:szCs w:val="18"/>
                            </w:rPr>
                            <w:t>რი</w:t>
                          </w:r>
                          <w:r>
                            <w:rPr>
                              <w:rFonts w:ascii="Sylfaen" w:hAnsi="Sylfaen" w:cs="Sylfaen"/>
                              <w:b/>
                              <w:bCs/>
                              <w:spacing w:val="1"/>
                              <w:sz w:val="18"/>
                              <w:szCs w:val="18"/>
                            </w:rPr>
                            <w:t xml:space="preserve"> </w:t>
                          </w:r>
                          <w:r>
                            <w:rPr>
                              <w:rFonts w:ascii="Sylfaen" w:hAnsi="Sylfaen" w:cs="Sylfaen"/>
                              <w:b/>
                              <w:bCs/>
                              <w:spacing w:val="-1"/>
                              <w:w w:val="101"/>
                              <w:sz w:val="18"/>
                              <w:szCs w:val="18"/>
                            </w:rPr>
                            <w:t>დ</w:t>
                          </w:r>
                          <w:r>
                            <w:rPr>
                              <w:rFonts w:ascii="Sylfaen" w:hAnsi="Sylfaen" w:cs="Sylfaen"/>
                              <w:b/>
                              <w:bCs/>
                              <w:w w:val="101"/>
                              <w:sz w:val="18"/>
                              <w:szCs w:val="18"/>
                            </w:rPr>
                            <w:t>ავალ</w:t>
                          </w:r>
                          <w:r>
                            <w:rPr>
                              <w:rFonts w:ascii="Sylfaen" w:hAnsi="Sylfaen" w:cs="Sylfaen"/>
                              <w:b/>
                              <w:bCs/>
                              <w:spacing w:val="-2"/>
                              <w:w w:val="101"/>
                              <w:sz w:val="18"/>
                              <w:szCs w:val="18"/>
                            </w:rPr>
                            <w:t>ე</w:t>
                          </w:r>
                          <w:r>
                            <w:rPr>
                              <w:rFonts w:ascii="Sylfaen" w:hAnsi="Sylfaen" w:cs="Sylfaen"/>
                              <w:b/>
                              <w:bCs/>
                              <w:spacing w:val="1"/>
                              <w:w w:val="101"/>
                              <w:sz w:val="18"/>
                              <w:szCs w:val="18"/>
                            </w:rPr>
                            <w:t>ბ</w:t>
                          </w:r>
                          <w:r>
                            <w:rPr>
                              <w:rFonts w:ascii="Sylfaen" w:hAnsi="Sylfaen" w:cs="Sylfaen"/>
                              <w:b/>
                              <w:bCs/>
                              <w:w w:val="101"/>
                              <w:sz w:val="18"/>
                              <w:szCs w:val="18"/>
                            </w:rPr>
                            <w:t>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4493" id="Text Box 18" o:spid="_x0000_s1028" type="#_x0000_t202" style="position:absolute;margin-left:47pt;margin-top:46.15pt;width:169.5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FE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" o:allowincell="f" filled="f" stroked="f">
              <v:textbox inset="0,0,0,0">
                <w:txbxContent>
                  <w:p w:rsidR="00C42FF0" w:rsidRDefault="00C42FF0">
                    <w:pPr>
                      <w:pStyle w:val="a3"/>
                      <w:kinsoku w:val="0"/>
                      <w:overflowPunct w:val="0"/>
                      <w:spacing w:line="226" w:lineRule="exact"/>
                      <w:ind w:left="20" w:firstLine="0"/>
                      <w:rPr>
                        <w:rFonts w:ascii="Sylfaen" w:hAnsi="Sylfaen" w:cs="Sylfaen"/>
                        <w:sz w:val="20"/>
                        <w:szCs w:val="20"/>
                      </w:rPr>
                    </w:pPr>
                    <w:r>
                      <w:rPr>
                        <w:rFonts w:ascii="Sylfaen" w:hAnsi="Sylfaen" w:cs="Sylfaen"/>
                        <w:b/>
                        <w:bCs/>
                        <w:spacing w:val="1"/>
                        <w:w w:val="101"/>
                        <w:sz w:val="20"/>
                        <w:szCs w:val="20"/>
                      </w:rPr>
                      <w:t>შ</w:t>
                    </w:r>
                    <w:r>
                      <w:rPr>
                        <w:rFonts w:ascii="Sylfaen" w:hAnsi="Sylfaen" w:cs="Sylfaen"/>
                        <w:b/>
                        <w:bCs/>
                        <w:spacing w:val="-1"/>
                        <w:w w:val="101"/>
                        <w:sz w:val="20"/>
                        <w:szCs w:val="20"/>
                      </w:rPr>
                      <w:t>პ</w:t>
                    </w:r>
                    <w:r>
                      <w:rPr>
                        <w:rFonts w:ascii="Sylfaen" w:hAnsi="Sylfaen" w:cs="Sylfaen"/>
                        <w:b/>
                        <w:bCs/>
                        <w:w w:val="101"/>
                        <w:sz w:val="20"/>
                        <w:szCs w:val="20"/>
                      </w:rPr>
                      <w:t>ს</w:t>
                    </w:r>
                    <w:r>
                      <w:rPr>
                        <w:rFonts w:ascii="Sylfaen" w:hAnsi="Sylfaen" w:cs="Sylfaen"/>
                        <w:b/>
                        <w:bCs/>
                        <w:spacing w:val="1"/>
                        <w:sz w:val="20"/>
                        <w:szCs w:val="20"/>
                      </w:rPr>
                      <w:t xml:space="preserve"> </w:t>
                    </w:r>
                    <w:r>
                      <w:rPr>
                        <w:rFonts w:ascii="Sylfaen" w:hAnsi="Sylfaen" w:cs="Sylfaen"/>
                        <w:b/>
                        <w:bCs/>
                        <w:w w:val="101"/>
                        <w:sz w:val="20"/>
                        <w:szCs w:val="20"/>
                      </w:rPr>
                      <w:t>“ბ</w:t>
                    </w:r>
                    <w:r>
                      <w:rPr>
                        <w:rFonts w:ascii="Sylfaen" w:hAnsi="Sylfaen" w:cs="Sylfaen"/>
                        <w:b/>
                        <w:bCs/>
                        <w:spacing w:val="1"/>
                        <w:w w:val="101"/>
                        <w:sz w:val="20"/>
                        <w:szCs w:val="20"/>
                      </w:rPr>
                      <w:t>ა</w:t>
                    </w:r>
                    <w:r>
                      <w:rPr>
                        <w:rFonts w:ascii="Sylfaen" w:hAnsi="Sylfaen" w:cs="Sylfaen"/>
                        <w:b/>
                        <w:bCs/>
                        <w:spacing w:val="-1"/>
                        <w:w w:val="101"/>
                        <w:sz w:val="20"/>
                        <w:szCs w:val="20"/>
                      </w:rPr>
                      <w:t>თ</w:t>
                    </w:r>
                    <w:r>
                      <w:rPr>
                        <w:rFonts w:ascii="Sylfaen" w:hAnsi="Sylfaen" w:cs="Sylfaen"/>
                        <w:b/>
                        <w:bCs/>
                        <w:spacing w:val="2"/>
                        <w:w w:val="101"/>
                        <w:sz w:val="20"/>
                        <w:szCs w:val="20"/>
                      </w:rPr>
                      <w:t>უ</w:t>
                    </w:r>
                    <w:r>
                      <w:rPr>
                        <w:rFonts w:ascii="Sylfaen" w:hAnsi="Sylfaen" w:cs="Sylfaen"/>
                        <w:b/>
                        <w:bCs/>
                        <w:w w:val="101"/>
                        <w:sz w:val="20"/>
                        <w:szCs w:val="20"/>
                      </w:rPr>
                      <w:t>მ</w:t>
                    </w:r>
                    <w:r>
                      <w:rPr>
                        <w:rFonts w:ascii="Sylfaen" w:hAnsi="Sylfaen" w:cs="Sylfaen"/>
                        <w:b/>
                        <w:bCs/>
                        <w:spacing w:val="-1"/>
                        <w:w w:val="101"/>
                        <w:sz w:val="20"/>
                        <w:szCs w:val="20"/>
                      </w:rPr>
                      <w:t>ი</w:t>
                    </w:r>
                    <w:r>
                      <w:rPr>
                        <w:rFonts w:ascii="Sylfaen" w:hAnsi="Sylfaen" w:cs="Sylfaen"/>
                        <w:b/>
                        <w:bCs/>
                        <w:w w:val="101"/>
                        <w:sz w:val="20"/>
                        <w:szCs w:val="20"/>
                      </w:rPr>
                      <w:t>ს</w:t>
                    </w:r>
                    <w:r>
                      <w:rPr>
                        <w:rFonts w:ascii="Sylfaen" w:hAnsi="Sylfaen" w:cs="Sylfaen"/>
                        <w:b/>
                        <w:bCs/>
                        <w:spacing w:val="3"/>
                        <w:sz w:val="20"/>
                        <w:szCs w:val="20"/>
                      </w:rPr>
                      <w:t xml:space="preserve"> </w:t>
                    </w:r>
                    <w:r>
                      <w:rPr>
                        <w:rFonts w:ascii="Sylfaen" w:hAnsi="Sylfaen" w:cs="Sylfaen"/>
                        <w:b/>
                        <w:bCs/>
                        <w:w w:val="101"/>
                        <w:sz w:val="20"/>
                        <w:szCs w:val="20"/>
                      </w:rPr>
                      <w:t>ს</w:t>
                    </w:r>
                    <w:r>
                      <w:rPr>
                        <w:rFonts w:ascii="Sylfaen" w:hAnsi="Sylfaen" w:cs="Sylfaen"/>
                        <w:b/>
                        <w:bCs/>
                        <w:spacing w:val="1"/>
                        <w:w w:val="101"/>
                        <w:sz w:val="20"/>
                        <w:szCs w:val="20"/>
                      </w:rPr>
                      <w:t>ა</w:t>
                    </w:r>
                    <w:r>
                      <w:rPr>
                        <w:rFonts w:ascii="Sylfaen" w:hAnsi="Sylfaen" w:cs="Sylfaen"/>
                        <w:b/>
                        <w:bCs/>
                        <w:spacing w:val="-1"/>
                        <w:w w:val="101"/>
                        <w:sz w:val="20"/>
                        <w:szCs w:val="20"/>
                      </w:rPr>
                      <w:t>ზ</w:t>
                    </w:r>
                    <w:r>
                      <w:rPr>
                        <w:rFonts w:ascii="Sylfaen" w:hAnsi="Sylfaen" w:cs="Sylfaen"/>
                        <w:b/>
                        <w:bCs/>
                        <w:w w:val="101"/>
                        <w:sz w:val="20"/>
                        <w:szCs w:val="20"/>
                      </w:rPr>
                      <w:t>ღვ</w:t>
                    </w:r>
                    <w:r>
                      <w:rPr>
                        <w:rFonts w:ascii="Sylfaen" w:hAnsi="Sylfaen" w:cs="Sylfaen"/>
                        <w:b/>
                        <w:bCs/>
                        <w:spacing w:val="-1"/>
                        <w:w w:val="101"/>
                        <w:sz w:val="20"/>
                        <w:szCs w:val="20"/>
                      </w:rPr>
                      <w:t>ა</w:t>
                    </w:r>
                    <w:r>
                      <w:rPr>
                        <w:rFonts w:ascii="Sylfaen" w:hAnsi="Sylfaen" w:cs="Sylfaen"/>
                        <w:b/>
                        <w:bCs/>
                        <w:w w:val="101"/>
                        <w:sz w:val="20"/>
                        <w:szCs w:val="20"/>
                      </w:rPr>
                      <w:t>ო</w:t>
                    </w:r>
                    <w:r>
                      <w:rPr>
                        <w:rFonts w:ascii="Sylfaen" w:hAnsi="Sylfaen" w:cs="Sylfaen"/>
                        <w:b/>
                        <w:bCs/>
                        <w:spacing w:val="2"/>
                        <w:sz w:val="20"/>
                        <w:szCs w:val="20"/>
                      </w:rPr>
                      <w:t xml:space="preserve"> </w:t>
                    </w:r>
                    <w:r>
                      <w:rPr>
                        <w:rFonts w:ascii="Sylfaen" w:hAnsi="Sylfaen" w:cs="Sylfaen"/>
                        <w:b/>
                        <w:bCs/>
                        <w:spacing w:val="2"/>
                        <w:w w:val="101"/>
                        <w:sz w:val="20"/>
                        <w:szCs w:val="20"/>
                      </w:rPr>
                      <w:t>ნ</w:t>
                    </w:r>
                    <w:r>
                      <w:rPr>
                        <w:rFonts w:ascii="Sylfaen" w:hAnsi="Sylfaen" w:cs="Sylfaen"/>
                        <w:b/>
                        <w:bCs/>
                        <w:spacing w:val="-1"/>
                        <w:w w:val="101"/>
                        <w:sz w:val="20"/>
                        <w:szCs w:val="20"/>
                      </w:rPr>
                      <w:t>ა</w:t>
                    </w:r>
                    <w:r>
                      <w:rPr>
                        <w:rFonts w:ascii="Sylfaen" w:hAnsi="Sylfaen" w:cs="Sylfaen"/>
                        <w:b/>
                        <w:bCs/>
                        <w:w w:val="101"/>
                        <w:sz w:val="20"/>
                        <w:szCs w:val="20"/>
                      </w:rPr>
                      <w:t>ვ</w:t>
                    </w:r>
                    <w:r>
                      <w:rPr>
                        <w:rFonts w:ascii="Sylfaen" w:hAnsi="Sylfaen" w:cs="Sylfaen"/>
                        <w:b/>
                        <w:bCs/>
                        <w:spacing w:val="2"/>
                        <w:w w:val="101"/>
                        <w:sz w:val="20"/>
                        <w:szCs w:val="20"/>
                      </w:rPr>
                      <w:t>ს</w:t>
                    </w:r>
                    <w:r>
                      <w:rPr>
                        <w:rFonts w:ascii="Sylfaen" w:hAnsi="Sylfaen" w:cs="Sylfaen"/>
                        <w:b/>
                        <w:bCs/>
                        <w:spacing w:val="-1"/>
                        <w:w w:val="101"/>
                        <w:sz w:val="20"/>
                        <w:szCs w:val="20"/>
                      </w:rPr>
                      <w:t>ა</w:t>
                    </w:r>
                    <w:r>
                      <w:rPr>
                        <w:rFonts w:ascii="Sylfaen" w:hAnsi="Sylfaen" w:cs="Sylfaen"/>
                        <w:b/>
                        <w:bCs/>
                        <w:spacing w:val="2"/>
                        <w:w w:val="101"/>
                        <w:sz w:val="20"/>
                        <w:szCs w:val="20"/>
                      </w:rPr>
                      <w:t>დ</w:t>
                    </w:r>
                    <w:r>
                      <w:rPr>
                        <w:rFonts w:ascii="Sylfaen" w:hAnsi="Sylfaen" w:cs="Sylfaen"/>
                        <w:b/>
                        <w:bCs/>
                        <w:spacing w:val="-1"/>
                        <w:w w:val="101"/>
                        <w:sz w:val="20"/>
                        <w:szCs w:val="20"/>
                      </w:rPr>
                      <w:t>გუ</w:t>
                    </w:r>
                    <w:r>
                      <w:rPr>
                        <w:rFonts w:ascii="Sylfaen" w:hAnsi="Sylfaen" w:cs="Sylfaen"/>
                        <w:b/>
                        <w:bCs/>
                        <w:spacing w:val="3"/>
                        <w:w w:val="101"/>
                        <w:sz w:val="20"/>
                        <w:szCs w:val="20"/>
                      </w:rPr>
                      <w:t>რ</w:t>
                    </w:r>
                    <w:r>
                      <w:rPr>
                        <w:rFonts w:ascii="Sylfaen" w:hAnsi="Sylfaen" w:cs="Sylfaen"/>
                        <w:b/>
                        <w:bCs/>
                        <w:spacing w:val="-1"/>
                        <w:w w:val="101"/>
                        <w:sz w:val="20"/>
                        <w:szCs w:val="20"/>
                      </w:rPr>
                      <w:t>ი”</w:t>
                    </w:r>
                  </w:p>
                  <w:p w:rsidR="00C42FF0" w:rsidRDefault="00C42FF0">
                    <w:pPr>
                      <w:pStyle w:val="a3"/>
                      <w:kinsoku w:val="0"/>
                      <w:overflowPunct w:val="0"/>
                      <w:spacing w:before="11"/>
                      <w:ind w:left="20" w:firstLine="0"/>
                      <w:rPr>
                        <w:rFonts w:ascii="Sylfaen" w:hAnsi="Sylfaen" w:cs="Sylfaen"/>
                        <w:sz w:val="18"/>
                        <w:szCs w:val="18"/>
                      </w:rPr>
                    </w:pPr>
                    <w:r>
                      <w:rPr>
                        <w:rFonts w:ascii="Sylfaen" w:hAnsi="Sylfaen" w:cs="Sylfaen"/>
                        <w:b/>
                        <w:bCs/>
                        <w:w w:val="101"/>
                        <w:sz w:val="18"/>
                        <w:szCs w:val="18"/>
                      </w:rPr>
                      <w:t>ტ</w:t>
                    </w:r>
                    <w:r>
                      <w:rPr>
                        <w:rFonts w:ascii="Sylfaen" w:hAnsi="Sylfaen" w:cs="Sylfaen"/>
                        <w:b/>
                        <w:bCs/>
                        <w:spacing w:val="1"/>
                        <w:w w:val="101"/>
                        <w:sz w:val="18"/>
                        <w:szCs w:val="18"/>
                      </w:rPr>
                      <w:t>ე</w:t>
                    </w:r>
                    <w:r>
                      <w:rPr>
                        <w:rFonts w:ascii="Sylfaen" w:hAnsi="Sylfaen" w:cs="Sylfaen"/>
                        <w:b/>
                        <w:bCs/>
                        <w:spacing w:val="-1"/>
                        <w:w w:val="101"/>
                        <w:sz w:val="18"/>
                        <w:szCs w:val="18"/>
                      </w:rPr>
                      <w:t>ქნ</w:t>
                    </w:r>
                    <w:r>
                      <w:rPr>
                        <w:rFonts w:ascii="Sylfaen" w:hAnsi="Sylfaen" w:cs="Sylfaen"/>
                        <w:b/>
                        <w:bCs/>
                        <w:w w:val="101"/>
                        <w:sz w:val="18"/>
                        <w:szCs w:val="18"/>
                      </w:rPr>
                      <w:t>ი</w:t>
                    </w:r>
                    <w:r>
                      <w:rPr>
                        <w:rFonts w:ascii="Sylfaen" w:hAnsi="Sylfaen" w:cs="Sylfaen"/>
                        <w:b/>
                        <w:bCs/>
                        <w:spacing w:val="1"/>
                        <w:w w:val="101"/>
                        <w:sz w:val="18"/>
                        <w:szCs w:val="18"/>
                      </w:rPr>
                      <w:t>კ</w:t>
                    </w:r>
                    <w:r>
                      <w:rPr>
                        <w:rFonts w:ascii="Sylfaen" w:hAnsi="Sylfaen" w:cs="Sylfaen"/>
                        <w:b/>
                        <w:bCs/>
                        <w:spacing w:val="-1"/>
                        <w:w w:val="101"/>
                        <w:sz w:val="18"/>
                        <w:szCs w:val="18"/>
                      </w:rPr>
                      <w:t>უ</w:t>
                    </w:r>
                    <w:r>
                      <w:rPr>
                        <w:rFonts w:ascii="Sylfaen" w:hAnsi="Sylfaen" w:cs="Sylfaen"/>
                        <w:b/>
                        <w:bCs/>
                        <w:w w:val="101"/>
                        <w:sz w:val="18"/>
                        <w:szCs w:val="18"/>
                      </w:rPr>
                      <w:t>რი</w:t>
                    </w:r>
                    <w:r>
                      <w:rPr>
                        <w:rFonts w:ascii="Sylfaen" w:hAnsi="Sylfaen" w:cs="Sylfaen"/>
                        <w:b/>
                        <w:bCs/>
                        <w:spacing w:val="1"/>
                        <w:sz w:val="18"/>
                        <w:szCs w:val="18"/>
                      </w:rPr>
                      <w:t xml:space="preserve"> </w:t>
                    </w:r>
                    <w:r>
                      <w:rPr>
                        <w:rFonts w:ascii="Sylfaen" w:hAnsi="Sylfaen" w:cs="Sylfaen"/>
                        <w:b/>
                        <w:bCs/>
                        <w:spacing w:val="-1"/>
                        <w:w w:val="101"/>
                        <w:sz w:val="18"/>
                        <w:szCs w:val="18"/>
                      </w:rPr>
                      <w:t>დ</w:t>
                    </w:r>
                    <w:r>
                      <w:rPr>
                        <w:rFonts w:ascii="Sylfaen" w:hAnsi="Sylfaen" w:cs="Sylfaen"/>
                        <w:b/>
                        <w:bCs/>
                        <w:w w:val="101"/>
                        <w:sz w:val="18"/>
                        <w:szCs w:val="18"/>
                      </w:rPr>
                      <w:t>ავალ</w:t>
                    </w:r>
                    <w:r>
                      <w:rPr>
                        <w:rFonts w:ascii="Sylfaen" w:hAnsi="Sylfaen" w:cs="Sylfaen"/>
                        <w:b/>
                        <w:bCs/>
                        <w:spacing w:val="-2"/>
                        <w:w w:val="101"/>
                        <w:sz w:val="18"/>
                        <w:szCs w:val="18"/>
                      </w:rPr>
                      <w:t>ე</w:t>
                    </w:r>
                    <w:r>
                      <w:rPr>
                        <w:rFonts w:ascii="Sylfaen" w:hAnsi="Sylfaen" w:cs="Sylfaen"/>
                        <w:b/>
                        <w:bCs/>
                        <w:spacing w:val="1"/>
                        <w:w w:val="101"/>
                        <w:sz w:val="18"/>
                        <w:szCs w:val="18"/>
                      </w:rPr>
                      <w:t>ბ</w:t>
                    </w:r>
                    <w:r>
                      <w:rPr>
                        <w:rFonts w:ascii="Sylfaen" w:hAnsi="Sylfaen" w:cs="Sylfaen"/>
                        <w:b/>
                        <w:bCs/>
                        <w:w w:val="101"/>
                        <w:sz w:val="18"/>
                        <w:szCs w:val="18"/>
                      </w:rPr>
                      <w:t>ა</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DC75D37" wp14:editId="544FC0AD">
              <wp:simplePos x="0" y="0"/>
              <wp:positionH relativeFrom="page">
                <wp:posOffset>2030730</wp:posOffset>
              </wp:positionH>
              <wp:positionV relativeFrom="page">
                <wp:posOffset>1163955</wp:posOffset>
              </wp:positionV>
              <wp:extent cx="3674745" cy="1143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FF0" w:rsidRDefault="00C42FF0">
                          <w:pPr>
                            <w:pStyle w:val="a3"/>
                            <w:kinsoku w:val="0"/>
                            <w:overflowPunct w:val="0"/>
                            <w:spacing w:before="1"/>
                            <w:ind w:left="20" w:firstLine="0"/>
                            <w:rPr>
                              <w:sz w:val="14"/>
                              <w:szCs w:val="14"/>
                            </w:rPr>
                          </w:pPr>
                          <w:r>
                            <w:rPr>
                              <w:b/>
                              <w:bCs/>
                              <w:spacing w:val="-1"/>
                              <w:w w:val="99"/>
                              <w:sz w:val="14"/>
                              <w:szCs w:val="14"/>
                            </w:rPr>
                            <w:t>Д</w:t>
                          </w:r>
                          <w:r>
                            <w:rPr>
                              <w:b/>
                              <w:bCs/>
                              <w:w w:val="99"/>
                              <w:sz w:val="14"/>
                              <w:szCs w:val="14"/>
                            </w:rPr>
                            <w:t>Ф</w:t>
                          </w:r>
                          <w:r>
                            <w:rPr>
                              <w:b/>
                              <w:bCs/>
                              <w:sz w:val="14"/>
                              <w:szCs w:val="14"/>
                            </w:rPr>
                            <w:t xml:space="preserve"> </w:t>
                          </w:r>
                          <w:r>
                            <w:rPr>
                              <w:b/>
                              <w:bCs/>
                              <w:spacing w:val="3"/>
                              <w:w w:val="99"/>
                              <w:sz w:val="14"/>
                              <w:szCs w:val="14"/>
                            </w:rPr>
                            <w:t>№</w:t>
                          </w:r>
                          <w:r>
                            <w:rPr>
                              <w:b/>
                              <w:bCs/>
                              <w:spacing w:val="-1"/>
                              <w:w w:val="99"/>
                              <w:sz w:val="14"/>
                              <w:szCs w:val="14"/>
                            </w:rPr>
                            <w:t>Q</w:t>
                          </w:r>
                          <w:r>
                            <w:rPr>
                              <w:b/>
                              <w:bCs/>
                              <w:spacing w:val="1"/>
                              <w:w w:val="99"/>
                              <w:sz w:val="14"/>
                              <w:szCs w:val="14"/>
                            </w:rPr>
                            <w:t>3</w:t>
                          </w:r>
                          <w:r>
                            <w:rPr>
                              <w:b/>
                              <w:bCs/>
                              <w:spacing w:val="-1"/>
                              <w:w w:val="99"/>
                              <w:sz w:val="14"/>
                              <w:szCs w:val="14"/>
                            </w:rPr>
                            <w:t>-6</w:t>
                          </w:r>
                          <w:r>
                            <w:rPr>
                              <w:b/>
                              <w:bCs/>
                              <w:spacing w:val="1"/>
                              <w:w w:val="99"/>
                              <w:sz w:val="14"/>
                              <w:szCs w:val="14"/>
                            </w:rPr>
                            <w:t>0</w:t>
                          </w:r>
                          <w:r>
                            <w:rPr>
                              <w:b/>
                              <w:bCs/>
                              <w:spacing w:val="-1"/>
                              <w:w w:val="99"/>
                              <w:sz w:val="14"/>
                              <w:szCs w:val="14"/>
                            </w:rPr>
                            <w:t>-</w:t>
                          </w:r>
                          <w:r>
                            <w:rPr>
                              <w:b/>
                              <w:bCs/>
                              <w:spacing w:val="1"/>
                              <w:w w:val="99"/>
                              <w:sz w:val="14"/>
                              <w:szCs w:val="14"/>
                            </w:rPr>
                            <w:t>1</w:t>
                          </w:r>
                          <w:r>
                            <w:rPr>
                              <w:b/>
                              <w:bCs/>
                              <w:spacing w:val="-1"/>
                              <w:w w:val="99"/>
                              <w:sz w:val="14"/>
                              <w:szCs w:val="14"/>
                            </w:rPr>
                            <w:t>0</w:t>
                          </w:r>
                          <w:r>
                            <w:rPr>
                              <w:b/>
                              <w:bCs/>
                              <w:spacing w:val="1"/>
                              <w:w w:val="99"/>
                              <w:sz w:val="14"/>
                              <w:szCs w:val="14"/>
                            </w:rPr>
                            <w:t>-</w:t>
                          </w:r>
                          <w:r>
                            <w:rPr>
                              <w:b/>
                              <w:bCs/>
                              <w:spacing w:val="-1"/>
                              <w:w w:val="99"/>
                              <w:sz w:val="14"/>
                              <w:szCs w:val="14"/>
                            </w:rPr>
                            <w:t>04</w:t>
                          </w:r>
                          <w:r>
                            <w:rPr>
                              <w:b/>
                              <w:bCs/>
                              <w:w w:val="99"/>
                              <w:sz w:val="14"/>
                              <w:szCs w:val="14"/>
                            </w:rPr>
                            <w:t>9</w:t>
                          </w:r>
                          <w:r>
                            <w:rPr>
                              <w:b/>
                              <w:bCs/>
                              <w:sz w:val="14"/>
                              <w:szCs w:val="14"/>
                            </w:rPr>
                            <w:t xml:space="preserve">   </w:t>
                          </w:r>
                          <w:r>
                            <w:rPr>
                              <w:b/>
                              <w:bCs/>
                              <w:w w:val="99"/>
                              <w:sz w:val="14"/>
                              <w:szCs w:val="14"/>
                            </w:rPr>
                            <w:t>|</w:t>
                          </w:r>
                          <w:r>
                            <w:rPr>
                              <w:b/>
                              <w:bCs/>
                              <w:sz w:val="14"/>
                              <w:szCs w:val="14"/>
                            </w:rPr>
                            <w:t xml:space="preserve">  </w:t>
                          </w:r>
                          <w:r>
                            <w:rPr>
                              <w:b/>
                              <w:bCs/>
                              <w:w w:val="99"/>
                              <w:sz w:val="14"/>
                              <w:szCs w:val="14"/>
                            </w:rPr>
                            <w:t>В</w:t>
                          </w:r>
                          <w:r>
                            <w:rPr>
                              <w:b/>
                              <w:bCs/>
                              <w:spacing w:val="2"/>
                              <w:sz w:val="14"/>
                              <w:szCs w:val="14"/>
                            </w:rPr>
                            <w:t xml:space="preserve"> </w:t>
                          </w:r>
                          <w:r>
                            <w:rPr>
                              <w:b/>
                              <w:bCs/>
                              <w:spacing w:val="-1"/>
                              <w:w w:val="99"/>
                              <w:sz w:val="14"/>
                              <w:szCs w:val="14"/>
                            </w:rPr>
                            <w:t>с</w:t>
                          </w:r>
                          <w:r>
                            <w:rPr>
                              <w:b/>
                              <w:bCs/>
                              <w:w w:val="99"/>
                              <w:sz w:val="14"/>
                              <w:szCs w:val="14"/>
                            </w:rPr>
                            <w:t>иле</w:t>
                          </w:r>
                          <w:r>
                            <w:rPr>
                              <w:b/>
                              <w:bCs/>
                              <w:spacing w:val="1"/>
                              <w:sz w:val="14"/>
                              <w:szCs w:val="14"/>
                            </w:rPr>
                            <w:t xml:space="preserve"> </w:t>
                          </w:r>
                          <w:r>
                            <w:rPr>
                              <w:b/>
                              <w:bCs/>
                              <w:spacing w:val="1"/>
                              <w:w w:val="99"/>
                              <w:sz w:val="14"/>
                              <w:szCs w:val="14"/>
                            </w:rPr>
                            <w:t>с</w:t>
                          </w:r>
                          <w:r>
                            <w:rPr>
                              <w:b/>
                              <w:bCs/>
                              <w:w w:val="99"/>
                              <w:sz w:val="14"/>
                              <w:szCs w:val="14"/>
                            </w:rPr>
                            <w:t>:</w:t>
                          </w:r>
                          <w:r>
                            <w:rPr>
                              <w:b/>
                              <w:bCs/>
                              <w:spacing w:val="1"/>
                              <w:sz w:val="14"/>
                              <w:szCs w:val="14"/>
                            </w:rPr>
                            <w:t xml:space="preserve"> </w:t>
                          </w:r>
                          <w:r>
                            <w:rPr>
                              <w:b/>
                              <w:bCs/>
                              <w:spacing w:val="-1"/>
                              <w:w w:val="99"/>
                              <w:sz w:val="14"/>
                              <w:szCs w:val="14"/>
                            </w:rPr>
                            <w:t>21-</w:t>
                          </w:r>
                          <w:r>
                            <w:rPr>
                              <w:b/>
                              <w:bCs/>
                              <w:spacing w:val="1"/>
                              <w:w w:val="99"/>
                              <w:sz w:val="14"/>
                              <w:szCs w:val="14"/>
                            </w:rPr>
                            <w:t>0</w:t>
                          </w:r>
                          <w:r>
                            <w:rPr>
                              <w:b/>
                              <w:bCs/>
                              <w:spacing w:val="-1"/>
                              <w:w w:val="99"/>
                              <w:sz w:val="14"/>
                              <w:szCs w:val="14"/>
                            </w:rPr>
                            <w:t>3</w:t>
                          </w:r>
                          <w:r>
                            <w:rPr>
                              <w:b/>
                              <w:bCs/>
                              <w:spacing w:val="1"/>
                              <w:w w:val="99"/>
                              <w:sz w:val="14"/>
                              <w:szCs w:val="14"/>
                            </w:rPr>
                            <w:t>-</w:t>
                          </w:r>
                          <w:r>
                            <w:rPr>
                              <w:b/>
                              <w:bCs/>
                              <w:spacing w:val="-1"/>
                              <w:w w:val="99"/>
                              <w:sz w:val="14"/>
                              <w:szCs w:val="14"/>
                            </w:rPr>
                            <w:t>2</w:t>
                          </w:r>
                          <w:r>
                            <w:rPr>
                              <w:b/>
                              <w:bCs/>
                              <w:spacing w:val="1"/>
                              <w:w w:val="99"/>
                              <w:sz w:val="14"/>
                              <w:szCs w:val="14"/>
                            </w:rPr>
                            <w:t>0</w:t>
                          </w:r>
                          <w:r>
                            <w:rPr>
                              <w:b/>
                              <w:bCs/>
                              <w:spacing w:val="-1"/>
                              <w:w w:val="99"/>
                              <w:sz w:val="14"/>
                              <w:szCs w:val="14"/>
                            </w:rPr>
                            <w:t>1</w:t>
                          </w:r>
                          <w:r>
                            <w:rPr>
                              <w:b/>
                              <w:bCs/>
                              <w:w w:val="99"/>
                              <w:sz w:val="14"/>
                              <w:szCs w:val="14"/>
                            </w:rPr>
                            <w:t>6</w:t>
                          </w:r>
                          <w:r>
                            <w:rPr>
                              <w:b/>
                              <w:bCs/>
                              <w:spacing w:val="1"/>
                              <w:sz w:val="14"/>
                              <w:szCs w:val="14"/>
                            </w:rPr>
                            <w:t xml:space="preserve"> </w:t>
                          </w:r>
                          <w:r>
                            <w:rPr>
                              <w:b/>
                              <w:bCs/>
                              <w:w w:val="99"/>
                              <w:sz w:val="14"/>
                              <w:szCs w:val="14"/>
                            </w:rPr>
                            <w:t>|</w:t>
                          </w:r>
                          <w:r>
                            <w:rPr>
                              <w:b/>
                              <w:bCs/>
                              <w:sz w:val="14"/>
                              <w:szCs w:val="14"/>
                            </w:rPr>
                            <w:t xml:space="preserve"> </w:t>
                          </w:r>
                          <w:r>
                            <w:rPr>
                              <w:b/>
                              <w:bCs/>
                              <w:spacing w:val="-2"/>
                              <w:sz w:val="14"/>
                              <w:szCs w:val="14"/>
                            </w:rPr>
                            <w:t xml:space="preserve"> </w:t>
                          </w:r>
                          <w:r>
                            <w:rPr>
                              <w:b/>
                              <w:bCs/>
                              <w:w w:val="99"/>
                              <w:sz w:val="14"/>
                              <w:szCs w:val="14"/>
                            </w:rPr>
                            <w:t>Р</w:t>
                          </w:r>
                          <w:r>
                            <w:rPr>
                              <w:b/>
                              <w:bCs/>
                              <w:spacing w:val="-1"/>
                              <w:w w:val="99"/>
                              <w:sz w:val="14"/>
                              <w:szCs w:val="14"/>
                            </w:rPr>
                            <w:t>е</w:t>
                          </w:r>
                          <w:r>
                            <w:rPr>
                              <w:b/>
                              <w:bCs/>
                              <w:w w:val="99"/>
                              <w:sz w:val="14"/>
                              <w:szCs w:val="14"/>
                            </w:rPr>
                            <w:t>визия:</w:t>
                          </w:r>
                          <w:r>
                            <w:rPr>
                              <w:b/>
                              <w:bCs/>
                              <w:spacing w:val="1"/>
                              <w:sz w:val="14"/>
                              <w:szCs w:val="14"/>
                            </w:rPr>
                            <w:t xml:space="preserve"> </w:t>
                          </w:r>
                          <w:r>
                            <w:rPr>
                              <w:b/>
                              <w:bCs/>
                              <w:w w:val="99"/>
                              <w:sz w:val="14"/>
                              <w:szCs w:val="14"/>
                            </w:rPr>
                            <w:t>1</w:t>
                          </w:r>
                          <w:r>
                            <w:rPr>
                              <w:b/>
                              <w:bCs/>
                              <w:sz w:val="14"/>
                              <w:szCs w:val="14"/>
                            </w:rPr>
                            <w:t xml:space="preserve">  </w:t>
                          </w:r>
                          <w:r>
                            <w:rPr>
                              <w:b/>
                              <w:bCs/>
                              <w:w w:val="99"/>
                              <w:sz w:val="14"/>
                              <w:szCs w:val="14"/>
                            </w:rPr>
                            <w:t>|</w:t>
                          </w:r>
                          <w:r>
                            <w:rPr>
                              <w:b/>
                              <w:bCs/>
                              <w:sz w:val="14"/>
                              <w:szCs w:val="14"/>
                            </w:rPr>
                            <w:t xml:space="preserve">  </w:t>
                          </w:r>
                          <w:r>
                            <w:rPr>
                              <w:b/>
                              <w:bCs/>
                              <w:spacing w:val="-1"/>
                              <w:w w:val="99"/>
                              <w:sz w:val="14"/>
                              <w:szCs w:val="14"/>
                            </w:rPr>
                            <w:t>Д</w:t>
                          </w:r>
                          <w:r>
                            <w:rPr>
                              <w:b/>
                              <w:bCs/>
                              <w:spacing w:val="4"/>
                              <w:w w:val="99"/>
                              <w:sz w:val="14"/>
                              <w:szCs w:val="14"/>
                            </w:rPr>
                            <w:t>а</w:t>
                          </w:r>
                          <w:r>
                            <w:rPr>
                              <w:b/>
                              <w:bCs/>
                              <w:spacing w:val="-4"/>
                              <w:w w:val="99"/>
                              <w:sz w:val="14"/>
                              <w:szCs w:val="14"/>
                            </w:rPr>
                            <w:t>т</w:t>
                          </w:r>
                          <w:r>
                            <w:rPr>
                              <w:b/>
                              <w:bCs/>
                              <w:w w:val="99"/>
                              <w:sz w:val="14"/>
                              <w:szCs w:val="14"/>
                            </w:rPr>
                            <w:t>а</w:t>
                          </w:r>
                          <w:r>
                            <w:rPr>
                              <w:b/>
                              <w:bCs/>
                              <w:spacing w:val="1"/>
                              <w:sz w:val="14"/>
                              <w:szCs w:val="14"/>
                            </w:rPr>
                            <w:t xml:space="preserve"> </w:t>
                          </w:r>
                          <w:r>
                            <w:rPr>
                              <w:b/>
                              <w:bCs/>
                              <w:spacing w:val="1"/>
                              <w:w w:val="99"/>
                              <w:sz w:val="14"/>
                              <w:szCs w:val="14"/>
                            </w:rPr>
                            <w:t>ре</w:t>
                          </w:r>
                          <w:r>
                            <w:rPr>
                              <w:b/>
                              <w:bCs/>
                              <w:w w:val="99"/>
                              <w:sz w:val="14"/>
                              <w:szCs w:val="14"/>
                            </w:rPr>
                            <w:t>визии:</w:t>
                          </w:r>
                          <w:r>
                            <w:rPr>
                              <w:b/>
                              <w:bCs/>
                              <w:sz w:val="14"/>
                              <w:szCs w:val="14"/>
                            </w:rPr>
                            <w:t xml:space="preserve"> </w:t>
                          </w:r>
                          <w:r>
                            <w:rPr>
                              <w:b/>
                              <w:bCs/>
                              <w:spacing w:val="-1"/>
                              <w:w w:val="99"/>
                              <w:sz w:val="14"/>
                              <w:szCs w:val="14"/>
                            </w:rPr>
                            <w:t>21-0</w:t>
                          </w:r>
                          <w:r>
                            <w:rPr>
                              <w:b/>
                              <w:bCs/>
                              <w:spacing w:val="1"/>
                              <w:w w:val="99"/>
                              <w:sz w:val="14"/>
                              <w:szCs w:val="14"/>
                            </w:rPr>
                            <w:t>3</w:t>
                          </w:r>
                          <w:r>
                            <w:rPr>
                              <w:b/>
                              <w:bCs/>
                              <w:spacing w:val="-1"/>
                              <w:w w:val="99"/>
                              <w:sz w:val="14"/>
                              <w:szCs w:val="14"/>
                            </w:rPr>
                            <w:t>-</w:t>
                          </w:r>
                          <w:r>
                            <w:rPr>
                              <w:b/>
                              <w:bCs/>
                              <w:spacing w:val="1"/>
                              <w:w w:val="99"/>
                              <w:sz w:val="14"/>
                              <w:szCs w:val="14"/>
                            </w:rPr>
                            <w:t>2</w:t>
                          </w:r>
                          <w:r>
                            <w:rPr>
                              <w:b/>
                              <w:bCs/>
                              <w:spacing w:val="-1"/>
                              <w:w w:val="99"/>
                              <w:sz w:val="14"/>
                              <w:szCs w:val="14"/>
                            </w:rPr>
                            <w:t>01</w:t>
                          </w:r>
                          <w:r>
                            <w:rPr>
                              <w:b/>
                              <w:bCs/>
                              <w:w w:val="99"/>
                              <w:sz w:val="14"/>
                              <w:szCs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5D37" id="Text Box 19" o:spid="_x0000_s1029" type="#_x0000_t202" style="position:absolute;margin-left:159.9pt;margin-top:91.65pt;width:289.3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9wtAIAALE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" o:allowincell="f" filled="f" stroked="f">
              <v:textbox inset="0,0,0,0">
                <w:txbxContent>
                  <w:p w:rsidR="00C42FF0" w:rsidRDefault="00C42FF0">
                    <w:pPr>
                      <w:pStyle w:val="a3"/>
                      <w:kinsoku w:val="0"/>
                      <w:overflowPunct w:val="0"/>
                      <w:spacing w:before="1"/>
                      <w:ind w:left="20" w:firstLine="0"/>
                      <w:rPr>
                        <w:sz w:val="14"/>
                        <w:szCs w:val="14"/>
                      </w:rPr>
                    </w:pPr>
                    <w:r>
                      <w:rPr>
                        <w:b/>
                        <w:bCs/>
                        <w:spacing w:val="-1"/>
                        <w:w w:val="99"/>
                        <w:sz w:val="14"/>
                        <w:szCs w:val="14"/>
                      </w:rPr>
                      <w:t>Д</w:t>
                    </w:r>
                    <w:r>
                      <w:rPr>
                        <w:b/>
                        <w:bCs/>
                        <w:w w:val="99"/>
                        <w:sz w:val="14"/>
                        <w:szCs w:val="14"/>
                      </w:rPr>
                      <w:t>Ф</w:t>
                    </w:r>
                    <w:r>
                      <w:rPr>
                        <w:b/>
                        <w:bCs/>
                        <w:sz w:val="14"/>
                        <w:szCs w:val="14"/>
                      </w:rPr>
                      <w:t xml:space="preserve"> </w:t>
                    </w:r>
                    <w:r>
                      <w:rPr>
                        <w:b/>
                        <w:bCs/>
                        <w:spacing w:val="3"/>
                        <w:w w:val="99"/>
                        <w:sz w:val="14"/>
                        <w:szCs w:val="14"/>
                      </w:rPr>
                      <w:t>№</w:t>
                    </w:r>
                    <w:r>
                      <w:rPr>
                        <w:b/>
                        <w:bCs/>
                        <w:spacing w:val="-1"/>
                        <w:w w:val="99"/>
                        <w:sz w:val="14"/>
                        <w:szCs w:val="14"/>
                      </w:rPr>
                      <w:t>Q</w:t>
                    </w:r>
                    <w:r>
                      <w:rPr>
                        <w:b/>
                        <w:bCs/>
                        <w:spacing w:val="1"/>
                        <w:w w:val="99"/>
                        <w:sz w:val="14"/>
                        <w:szCs w:val="14"/>
                      </w:rPr>
                      <w:t>3</w:t>
                    </w:r>
                    <w:r>
                      <w:rPr>
                        <w:b/>
                        <w:bCs/>
                        <w:spacing w:val="-1"/>
                        <w:w w:val="99"/>
                        <w:sz w:val="14"/>
                        <w:szCs w:val="14"/>
                      </w:rPr>
                      <w:t>-6</w:t>
                    </w:r>
                    <w:r>
                      <w:rPr>
                        <w:b/>
                        <w:bCs/>
                        <w:spacing w:val="1"/>
                        <w:w w:val="99"/>
                        <w:sz w:val="14"/>
                        <w:szCs w:val="14"/>
                      </w:rPr>
                      <w:t>0</w:t>
                    </w:r>
                    <w:r>
                      <w:rPr>
                        <w:b/>
                        <w:bCs/>
                        <w:spacing w:val="-1"/>
                        <w:w w:val="99"/>
                        <w:sz w:val="14"/>
                        <w:szCs w:val="14"/>
                      </w:rPr>
                      <w:t>-</w:t>
                    </w:r>
                    <w:r>
                      <w:rPr>
                        <w:b/>
                        <w:bCs/>
                        <w:spacing w:val="1"/>
                        <w:w w:val="99"/>
                        <w:sz w:val="14"/>
                        <w:szCs w:val="14"/>
                      </w:rPr>
                      <w:t>1</w:t>
                    </w:r>
                    <w:r>
                      <w:rPr>
                        <w:b/>
                        <w:bCs/>
                        <w:spacing w:val="-1"/>
                        <w:w w:val="99"/>
                        <w:sz w:val="14"/>
                        <w:szCs w:val="14"/>
                      </w:rPr>
                      <w:t>0</w:t>
                    </w:r>
                    <w:r>
                      <w:rPr>
                        <w:b/>
                        <w:bCs/>
                        <w:spacing w:val="1"/>
                        <w:w w:val="99"/>
                        <w:sz w:val="14"/>
                        <w:szCs w:val="14"/>
                      </w:rPr>
                      <w:t>-</w:t>
                    </w:r>
                    <w:r>
                      <w:rPr>
                        <w:b/>
                        <w:bCs/>
                        <w:spacing w:val="-1"/>
                        <w:w w:val="99"/>
                        <w:sz w:val="14"/>
                        <w:szCs w:val="14"/>
                      </w:rPr>
                      <w:t>04</w:t>
                    </w:r>
                    <w:r>
                      <w:rPr>
                        <w:b/>
                        <w:bCs/>
                        <w:w w:val="99"/>
                        <w:sz w:val="14"/>
                        <w:szCs w:val="14"/>
                      </w:rPr>
                      <w:t>9</w:t>
                    </w:r>
                    <w:r>
                      <w:rPr>
                        <w:b/>
                        <w:bCs/>
                        <w:sz w:val="14"/>
                        <w:szCs w:val="14"/>
                      </w:rPr>
                      <w:t xml:space="preserve">   </w:t>
                    </w:r>
                    <w:r>
                      <w:rPr>
                        <w:b/>
                        <w:bCs/>
                        <w:w w:val="99"/>
                        <w:sz w:val="14"/>
                        <w:szCs w:val="14"/>
                      </w:rPr>
                      <w:t>|</w:t>
                    </w:r>
                    <w:r>
                      <w:rPr>
                        <w:b/>
                        <w:bCs/>
                        <w:sz w:val="14"/>
                        <w:szCs w:val="14"/>
                      </w:rPr>
                      <w:t xml:space="preserve">  </w:t>
                    </w:r>
                    <w:r>
                      <w:rPr>
                        <w:b/>
                        <w:bCs/>
                        <w:w w:val="99"/>
                        <w:sz w:val="14"/>
                        <w:szCs w:val="14"/>
                      </w:rPr>
                      <w:t>В</w:t>
                    </w:r>
                    <w:r>
                      <w:rPr>
                        <w:b/>
                        <w:bCs/>
                        <w:spacing w:val="2"/>
                        <w:sz w:val="14"/>
                        <w:szCs w:val="14"/>
                      </w:rPr>
                      <w:t xml:space="preserve"> </w:t>
                    </w:r>
                    <w:r>
                      <w:rPr>
                        <w:b/>
                        <w:bCs/>
                        <w:spacing w:val="-1"/>
                        <w:w w:val="99"/>
                        <w:sz w:val="14"/>
                        <w:szCs w:val="14"/>
                      </w:rPr>
                      <w:t>с</w:t>
                    </w:r>
                    <w:r>
                      <w:rPr>
                        <w:b/>
                        <w:bCs/>
                        <w:w w:val="99"/>
                        <w:sz w:val="14"/>
                        <w:szCs w:val="14"/>
                      </w:rPr>
                      <w:t>иле</w:t>
                    </w:r>
                    <w:r>
                      <w:rPr>
                        <w:b/>
                        <w:bCs/>
                        <w:spacing w:val="1"/>
                        <w:sz w:val="14"/>
                        <w:szCs w:val="14"/>
                      </w:rPr>
                      <w:t xml:space="preserve"> </w:t>
                    </w:r>
                    <w:r>
                      <w:rPr>
                        <w:b/>
                        <w:bCs/>
                        <w:spacing w:val="1"/>
                        <w:w w:val="99"/>
                        <w:sz w:val="14"/>
                        <w:szCs w:val="14"/>
                      </w:rPr>
                      <w:t>с</w:t>
                    </w:r>
                    <w:r>
                      <w:rPr>
                        <w:b/>
                        <w:bCs/>
                        <w:w w:val="99"/>
                        <w:sz w:val="14"/>
                        <w:szCs w:val="14"/>
                      </w:rPr>
                      <w:t>:</w:t>
                    </w:r>
                    <w:r>
                      <w:rPr>
                        <w:b/>
                        <w:bCs/>
                        <w:spacing w:val="1"/>
                        <w:sz w:val="14"/>
                        <w:szCs w:val="14"/>
                      </w:rPr>
                      <w:t xml:space="preserve"> </w:t>
                    </w:r>
                    <w:r>
                      <w:rPr>
                        <w:b/>
                        <w:bCs/>
                        <w:spacing w:val="-1"/>
                        <w:w w:val="99"/>
                        <w:sz w:val="14"/>
                        <w:szCs w:val="14"/>
                      </w:rPr>
                      <w:t>21-</w:t>
                    </w:r>
                    <w:r>
                      <w:rPr>
                        <w:b/>
                        <w:bCs/>
                        <w:spacing w:val="1"/>
                        <w:w w:val="99"/>
                        <w:sz w:val="14"/>
                        <w:szCs w:val="14"/>
                      </w:rPr>
                      <w:t>0</w:t>
                    </w:r>
                    <w:r>
                      <w:rPr>
                        <w:b/>
                        <w:bCs/>
                        <w:spacing w:val="-1"/>
                        <w:w w:val="99"/>
                        <w:sz w:val="14"/>
                        <w:szCs w:val="14"/>
                      </w:rPr>
                      <w:t>3</w:t>
                    </w:r>
                    <w:r>
                      <w:rPr>
                        <w:b/>
                        <w:bCs/>
                        <w:spacing w:val="1"/>
                        <w:w w:val="99"/>
                        <w:sz w:val="14"/>
                        <w:szCs w:val="14"/>
                      </w:rPr>
                      <w:t>-</w:t>
                    </w:r>
                    <w:r>
                      <w:rPr>
                        <w:b/>
                        <w:bCs/>
                        <w:spacing w:val="-1"/>
                        <w:w w:val="99"/>
                        <w:sz w:val="14"/>
                        <w:szCs w:val="14"/>
                      </w:rPr>
                      <w:t>2</w:t>
                    </w:r>
                    <w:r>
                      <w:rPr>
                        <w:b/>
                        <w:bCs/>
                        <w:spacing w:val="1"/>
                        <w:w w:val="99"/>
                        <w:sz w:val="14"/>
                        <w:szCs w:val="14"/>
                      </w:rPr>
                      <w:t>0</w:t>
                    </w:r>
                    <w:r>
                      <w:rPr>
                        <w:b/>
                        <w:bCs/>
                        <w:spacing w:val="-1"/>
                        <w:w w:val="99"/>
                        <w:sz w:val="14"/>
                        <w:szCs w:val="14"/>
                      </w:rPr>
                      <w:t>1</w:t>
                    </w:r>
                    <w:r>
                      <w:rPr>
                        <w:b/>
                        <w:bCs/>
                        <w:w w:val="99"/>
                        <w:sz w:val="14"/>
                        <w:szCs w:val="14"/>
                      </w:rPr>
                      <w:t>6</w:t>
                    </w:r>
                    <w:r>
                      <w:rPr>
                        <w:b/>
                        <w:bCs/>
                        <w:spacing w:val="1"/>
                        <w:sz w:val="14"/>
                        <w:szCs w:val="14"/>
                      </w:rPr>
                      <w:t xml:space="preserve"> </w:t>
                    </w:r>
                    <w:r>
                      <w:rPr>
                        <w:b/>
                        <w:bCs/>
                        <w:w w:val="99"/>
                        <w:sz w:val="14"/>
                        <w:szCs w:val="14"/>
                      </w:rPr>
                      <w:t>|</w:t>
                    </w:r>
                    <w:r>
                      <w:rPr>
                        <w:b/>
                        <w:bCs/>
                        <w:sz w:val="14"/>
                        <w:szCs w:val="14"/>
                      </w:rPr>
                      <w:t xml:space="preserve"> </w:t>
                    </w:r>
                    <w:r>
                      <w:rPr>
                        <w:b/>
                        <w:bCs/>
                        <w:spacing w:val="-2"/>
                        <w:sz w:val="14"/>
                        <w:szCs w:val="14"/>
                      </w:rPr>
                      <w:t xml:space="preserve"> </w:t>
                    </w:r>
                    <w:r>
                      <w:rPr>
                        <w:b/>
                        <w:bCs/>
                        <w:w w:val="99"/>
                        <w:sz w:val="14"/>
                        <w:szCs w:val="14"/>
                      </w:rPr>
                      <w:t>Р</w:t>
                    </w:r>
                    <w:r>
                      <w:rPr>
                        <w:b/>
                        <w:bCs/>
                        <w:spacing w:val="-1"/>
                        <w:w w:val="99"/>
                        <w:sz w:val="14"/>
                        <w:szCs w:val="14"/>
                      </w:rPr>
                      <w:t>е</w:t>
                    </w:r>
                    <w:r>
                      <w:rPr>
                        <w:b/>
                        <w:bCs/>
                        <w:w w:val="99"/>
                        <w:sz w:val="14"/>
                        <w:szCs w:val="14"/>
                      </w:rPr>
                      <w:t>визия:</w:t>
                    </w:r>
                    <w:r>
                      <w:rPr>
                        <w:b/>
                        <w:bCs/>
                        <w:spacing w:val="1"/>
                        <w:sz w:val="14"/>
                        <w:szCs w:val="14"/>
                      </w:rPr>
                      <w:t xml:space="preserve"> </w:t>
                    </w:r>
                    <w:r>
                      <w:rPr>
                        <w:b/>
                        <w:bCs/>
                        <w:w w:val="99"/>
                        <w:sz w:val="14"/>
                        <w:szCs w:val="14"/>
                      </w:rPr>
                      <w:t>1</w:t>
                    </w:r>
                    <w:r>
                      <w:rPr>
                        <w:b/>
                        <w:bCs/>
                        <w:sz w:val="14"/>
                        <w:szCs w:val="14"/>
                      </w:rPr>
                      <w:t xml:space="preserve">  </w:t>
                    </w:r>
                    <w:r>
                      <w:rPr>
                        <w:b/>
                        <w:bCs/>
                        <w:w w:val="99"/>
                        <w:sz w:val="14"/>
                        <w:szCs w:val="14"/>
                      </w:rPr>
                      <w:t>|</w:t>
                    </w:r>
                    <w:r>
                      <w:rPr>
                        <w:b/>
                        <w:bCs/>
                        <w:sz w:val="14"/>
                        <w:szCs w:val="14"/>
                      </w:rPr>
                      <w:t xml:space="preserve">  </w:t>
                    </w:r>
                    <w:r>
                      <w:rPr>
                        <w:b/>
                        <w:bCs/>
                        <w:spacing w:val="-1"/>
                        <w:w w:val="99"/>
                        <w:sz w:val="14"/>
                        <w:szCs w:val="14"/>
                      </w:rPr>
                      <w:t>Д</w:t>
                    </w:r>
                    <w:r>
                      <w:rPr>
                        <w:b/>
                        <w:bCs/>
                        <w:spacing w:val="4"/>
                        <w:w w:val="99"/>
                        <w:sz w:val="14"/>
                        <w:szCs w:val="14"/>
                      </w:rPr>
                      <w:t>а</w:t>
                    </w:r>
                    <w:r>
                      <w:rPr>
                        <w:b/>
                        <w:bCs/>
                        <w:spacing w:val="-4"/>
                        <w:w w:val="99"/>
                        <w:sz w:val="14"/>
                        <w:szCs w:val="14"/>
                      </w:rPr>
                      <w:t>т</w:t>
                    </w:r>
                    <w:r>
                      <w:rPr>
                        <w:b/>
                        <w:bCs/>
                        <w:w w:val="99"/>
                        <w:sz w:val="14"/>
                        <w:szCs w:val="14"/>
                      </w:rPr>
                      <w:t>а</w:t>
                    </w:r>
                    <w:r>
                      <w:rPr>
                        <w:b/>
                        <w:bCs/>
                        <w:spacing w:val="1"/>
                        <w:sz w:val="14"/>
                        <w:szCs w:val="14"/>
                      </w:rPr>
                      <w:t xml:space="preserve"> </w:t>
                    </w:r>
                    <w:r>
                      <w:rPr>
                        <w:b/>
                        <w:bCs/>
                        <w:spacing w:val="1"/>
                        <w:w w:val="99"/>
                        <w:sz w:val="14"/>
                        <w:szCs w:val="14"/>
                      </w:rPr>
                      <w:t>ре</w:t>
                    </w:r>
                    <w:r>
                      <w:rPr>
                        <w:b/>
                        <w:bCs/>
                        <w:w w:val="99"/>
                        <w:sz w:val="14"/>
                        <w:szCs w:val="14"/>
                      </w:rPr>
                      <w:t>визии:</w:t>
                    </w:r>
                    <w:r>
                      <w:rPr>
                        <w:b/>
                        <w:bCs/>
                        <w:sz w:val="14"/>
                        <w:szCs w:val="14"/>
                      </w:rPr>
                      <w:t xml:space="preserve"> </w:t>
                    </w:r>
                    <w:r>
                      <w:rPr>
                        <w:b/>
                        <w:bCs/>
                        <w:spacing w:val="-1"/>
                        <w:w w:val="99"/>
                        <w:sz w:val="14"/>
                        <w:szCs w:val="14"/>
                      </w:rPr>
                      <w:t>21-0</w:t>
                    </w:r>
                    <w:r>
                      <w:rPr>
                        <w:b/>
                        <w:bCs/>
                        <w:spacing w:val="1"/>
                        <w:w w:val="99"/>
                        <w:sz w:val="14"/>
                        <w:szCs w:val="14"/>
                      </w:rPr>
                      <w:t>3</w:t>
                    </w:r>
                    <w:r>
                      <w:rPr>
                        <w:b/>
                        <w:bCs/>
                        <w:spacing w:val="-1"/>
                        <w:w w:val="99"/>
                        <w:sz w:val="14"/>
                        <w:szCs w:val="14"/>
                      </w:rPr>
                      <w:t>-</w:t>
                    </w:r>
                    <w:r>
                      <w:rPr>
                        <w:b/>
                        <w:bCs/>
                        <w:spacing w:val="1"/>
                        <w:w w:val="99"/>
                        <w:sz w:val="14"/>
                        <w:szCs w:val="14"/>
                      </w:rPr>
                      <w:t>2</w:t>
                    </w:r>
                    <w:r>
                      <w:rPr>
                        <w:b/>
                        <w:bCs/>
                        <w:spacing w:val="-1"/>
                        <w:w w:val="99"/>
                        <w:sz w:val="14"/>
                        <w:szCs w:val="14"/>
                      </w:rPr>
                      <w:t>01</w:t>
                    </w:r>
                    <w:r>
                      <w:rPr>
                        <w:b/>
                        <w:bCs/>
                        <w:w w:val="99"/>
                        <w:sz w:val="14"/>
                        <w:szCs w:val="14"/>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36" w:hanging="360"/>
      </w:pPr>
      <w:rPr>
        <w:rFonts w:ascii="Arial" w:hAnsi="Arial" w:cs="Arial"/>
        <w:b w:val="0"/>
        <w:bCs w:val="0"/>
        <w:w w:val="100"/>
        <w:sz w:val="24"/>
        <w:szCs w:val="24"/>
      </w:rPr>
    </w:lvl>
    <w:lvl w:ilvl="1">
      <w:numFmt w:val="bullet"/>
      <w:lvlText w:val="•"/>
      <w:lvlJc w:val="left"/>
      <w:pPr>
        <w:ind w:left="1302" w:hanging="360"/>
      </w:pPr>
    </w:lvl>
    <w:lvl w:ilvl="2">
      <w:numFmt w:val="bullet"/>
      <w:lvlText w:val="•"/>
      <w:lvlJc w:val="left"/>
      <w:pPr>
        <w:ind w:left="2269" w:hanging="360"/>
      </w:pPr>
    </w:lvl>
    <w:lvl w:ilvl="3">
      <w:numFmt w:val="bullet"/>
      <w:lvlText w:val="•"/>
      <w:lvlJc w:val="left"/>
      <w:pPr>
        <w:ind w:left="3235" w:hanging="360"/>
      </w:pPr>
    </w:lvl>
    <w:lvl w:ilvl="4">
      <w:numFmt w:val="bullet"/>
      <w:lvlText w:val="•"/>
      <w:lvlJc w:val="left"/>
      <w:pPr>
        <w:ind w:left="4202" w:hanging="360"/>
      </w:pPr>
    </w:lvl>
    <w:lvl w:ilvl="5">
      <w:numFmt w:val="bullet"/>
      <w:lvlText w:val="•"/>
      <w:lvlJc w:val="left"/>
      <w:pPr>
        <w:ind w:left="5169" w:hanging="360"/>
      </w:pPr>
    </w:lvl>
    <w:lvl w:ilvl="6">
      <w:numFmt w:val="bullet"/>
      <w:lvlText w:val="•"/>
      <w:lvlJc w:val="left"/>
      <w:pPr>
        <w:ind w:left="6135" w:hanging="360"/>
      </w:pPr>
    </w:lvl>
    <w:lvl w:ilvl="7">
      <w:numFmt w:val="bullet"/>
      <w:lvlText w:val="•"/>
      <w:lvlJc w:val="left"/>
      <w:pPr>
        <w:ind w:left="7102" w:hanging="360"/>
      </w:pPr>
    </w:lvl>
    <w:lvl w:ilvl="8">
      <w:numFmt w:val="bullet"/>
      <w:lvlText w:val="•"/>
      <w:lvlJc w:val="left"/>
      <w:pPr>
        <w:ind w:left="8069" w:hanging="360"/>
      </w:pPr>
    </w:lvl>
  </w:abstractNum>
  <w:abstractNum w:abstractNumId="1" w15:restartNumberingAfterBreak="0">
    <w:nsid w:val="00000403"/>
    <w:multiLevelType w:val="multilevel"/>
    <w:tmpl w:val="00000886"/>
    <w:lvl w:ilvl="0">
      <w:start w:val="1"/>
      <w:numFmt w:val="decimal"/>
      <w:lvlText w:val="%1."/>
      <w:lvlJc w:val="left"/>
      <w:pPr>
        <w:ind w:left="852" w:hanging="348"/>
      </w:pPr>
      <w:rPr>
        <w:rFonts w:ascii="Arial" w:hAnsi="Arial" w:cs="Arial"/>
        <w:b w:val="0"/>
        <w:bCs w:val="0"/>
        <w:w w:val="100"/>
        <w:sz w:val="24"/>
        <w:szCs w:val="24"/>
      </w:rPr>
    </w:lvl>
    <w:lvl w:ilvl="1">
      <w:numFmt w:val="bullet"/>
      <w:lvlText w:val="•"/>
      <w:lvlJc w:val="left"/>
      <w:pPr>
        <w:ind w:left="1818" w:hanging="348"/>
      </w:pPr>
    </w:lvl>
    <w:lvl w:ilvl="2">
      <w:numFmt w:val="bullet"/>
      <w:lvlText w:val="•"/>
      <w:lvlJc w:val="left"/>
      <w:pPr>
        <w:ind w:left="2777" w:hanging="348"/>
      </w:pPr>
    </w:lvl>
    <w:lvl w:ilvl="3">
      <w:numFmt w:val="bullet"/>
      <w:lvlText w:val="•"/>
      <w:lvlJc w:val="left"/>
      <w:pPr>
        <w:ind w:left="3735" w:hanging="348"/>
      </w:pPr>
    </w:lvl>
    <w:lvl w:ilvl="4">
      <w:numFmt w:val="bullet"/>
      <w:lvlText w:val="•"/>
      <w:lvlJc w:val="left"/>
      <w:pPr>
        <w:ind w:left="4694" w:hanging="348"/>
      </w:pPr>
    </w:lvl>
    <w:lvl w:ilvl="5">
      <w:numFmt w:val="bullet"/>
      <w:lvlText w:val="•"/>
      <w:lvlJc w:val="left"/>
      <w:pPr>
        <w:ind w:left="5653" w:hanging="348"/>
      </w:pPr>
    </w:lvl>
    <w:lvl w:ilvl="6">
      <w:numFmt w:val="bullet"/>
      <w:lvlText w:val="•"/>
      <w:lvlJc w:val="left"/>
      <w:pPr>
        <w:ind w:left="6611" w:hanging="348"/>
      </w:pPr>
    </w:lvl>
    <w:lvl w:ilvl="7">
      <w:numFmt w:val="bullet"/>
      <w:lvlText w:val="•"/>
      <w:lvlJc w:val="left"/>
      <w:pPr>
        <w:ind w:left="7570" w:hanging="348"/>
      </w:pPr>
    </w:lvl>
    <w:lvl w:ilvl="8">
      <w:numFmt w:val="bullet"/>
      <w:lvlText w:val="•"/>
      <w:lvlJc w:val="left"/>
      <w:pPr>
        <w:ind w:left="8529" w:hanging="348"/>
      </w:pPr>
    </w:lvl>
  </w:abstractNum>
  <w:abstractNum w:abstractNumId="2" w15:restartNumberingAfterBreak="0">
    <w:nsid w:val="00000404"/>
    <w:multiLevelType w:val="multilevel"/>
    <w:tmpl w:val="00000887"/>
    <w:lvl w:ilvl="0">
      <w:start w:val="1"/>
      <w:numFmt w:val="decimal"/>
      <w:lvlText w:val="%1."/>
      <w:lvlJc w:val="left"/>
      <w:pPr>
        <w:ind w:left="852" w:hanging="348"/>
      </w:pPr>
      <w:rPr>
        <w:rFonts w:ascii="Arial" w:hAnsi="Arial" w:cs="Arial"/>
        <w:b w:val="0"/>
        <w:bCs w:val="0"/>
        <w:w w:val="100"/>
        <w:sz w:val="24"/>
        <w:szCs w:val="24"/>
      </w:rPr>
    </w:lvl>
    <w:lvl w:ilvl="1">
      <w:start w:val="1"/>
      <w:numFmt w:val="decimal"/>
      <w:lvlText w:val="%1.%2"/>
      <w:lvlJc w:val="left"/>
      <w:pPr>
        <w:ind w:left="1344" w:hanging="504"/>
      </w:pPr>
      <w:rPr>
        <w:rFonts w:ascii="Arial" w:hAnsi="Arial" w:cs="Arial"/>
        <w:b w:val="0"/>
        <w:bCs w:val="0"/>
        <w:w w:val="100"/>
        <w:sz w:val="24"/>
        <w:szCs w:val="24"/>
      </w:rPr>
    </w:lvl>
    <w:lvl w:ilvl="2">
      <w:numFmt w:val="bullet"/>
      <w:lvlText w:val="•"/>
      <w:lvlJc w:val="left"/>
      <w:pPr>
        <w:ind w:left="2351" w:hanging="504"/>
      </w:pPr>
    </w:lvl>
    <w:lvl w:ilvl="3">
      <w:numFmt w:val="bullet"/>
      <w:lvlText w:val="•"/>
      <w:lvlJc w:val="left"/>
      <w:pPr>
        <w:ind w:left="3363" w:hanging="504"/>
      </w:pPr>
    </w:lvl>
    <w:lvl w:ilvl="4">
      <w:numFmt w:val="bullet"/>
      <w:lvlText w:val="•"/>
      <w:lvlJc w:val="left"/>
      <w:pPr>
        <w:ind w:left="4375" w:hanging="504"/>
      </w:pPr>
    </w:lvl>
    <w:lvl w:ilvl="5">
      <w:numFmt w:val="bullet"/>
      <w:lvlText w:val="•"/>
      <w:lvlJc w:val="left"/>
      <w:pPr>
        <w:ind w:left="5387" w:hanging="504"/>
      </w:pPr>
    </w:lvl>
    <w:lvl w:ilvl="6">
      <w:numFmt w:val="bullet"/>
      <w:lvlText w:val="•"/>
      <w:lvlJc w:val="left"/>
      <w:pPr>
        <w:ind w:left="6399" w:hanging="504"/>
      </w:pPr>
    </w:lvl>
    <w:lvl w:ilvl="7">
      <w:numFmt w:val="bullet"/>
      <w:lvlText w:val="•"/>
      <w:lvlJc w:val="left"/>
      <w:pPr>
        <w:ind w:left="7410" w:hanging="504"/>
      </w:pPr>
    </w:lvl>
    <w:lvl w:ilvl="8">
      <w:numFmt w:val="bullet"/>
      <w:lvlText w:val="•"/>
      <w:lvlJc w:val="left"/>
      <w:pPr>
        <w:ind w:left="8422" w:hanging="504"/>
      </w:pPr>
    </w:lvl>
  </w:abstractNum>
  <w:abstractNum w:abstractNumId="3" w15:restartNumberingAfterBreak="0">
    <w:nsid w:val="00000405"/>
    <w:multiLevelType w:val="multilevel"/>
    <w:tmpl w:val="00000888"/>
    <w:lvl w:ilvl="0">
      <w:start w:val="1"/>
      <w:numFmt w:val="decimal"/>
      <w:lvlText w:val="%1."/>
      <w:lvlJc w:val="left"/>
      <w:pPr>
        <w:ind w:left="840" w:hanging="348"/>
      </w:pPr>
      <w:rPr>
        <w:rFonts w:ascii="Arial" w:hAnsi="Arial" w:cs="Arial"/>
        <w:b w:val="0"/>
        <w:bCs w:val="0"/>
        <w:w w:val="100"/>
        <w:sz w:val="24"/>
        <w:szCs w:val="24"/>
      </w:rPr>
    </w:lvl>
    <w:lvl w:ilvl="1">
      <w:numFmt w:val="bullet"/>
      <w:lvlText w:val="•"/>
      <w:lvlJc w:val="left"/>
      <w:pPr>
        <w:ind w:left="1802" w:hanging="348"/>
      </w:pPr>
    </w:lvl>
    <w:lvl w:ilvl="2">
      <w:numFmt w:val="bullet"/>
      <w:lvlText w:val="•"/>
      <w:lvlJc w:val="left"/>
      <w:pPr>
        <w:ind w:left="2765" w:hanging="348"/>
      </w:pPr>
    </w:lvl>
    <w:lvl w:ilvl="3">
      <w:numFmt w:val="bullet"/>
      <w:lvlText w:val="•"/>
      <w:lvlJc w:val="left"/>
      <w:pPr>
        <w:ind w:left="3727" w:hanging="348"/>
      </w:pPr>
    </w:lvl>
    <w:lvl w:ilvl="4">
      <w:numFmt w:val="bullet"/>
      <w:lvlText w:val="•"/>
      <w:lvlJc w:val="left"/>
      <w:pPr>
        <w:ind w:left="4690" w:hanging="348"/>
      </w:pPr>
    </w:lvl>
    <w:lvl w:ilvl="5">
      <w:numFmt w:val="bullet"/>
      <w:lvlText w:val="•"/>
      <w:lvlJc w:val="left"/>
      <w:pPr>
        <w:ind w:left="5653" w:hanging="348"/>
      </w:pPr>
    </w:lvl>
    <w:lvl w:ilvl="6">
      <w:numFmt w:val="bullet"/>
      <w:lvlText w:val="•"/>
      <w:lvlJc w:val="left"/>
      <w:pPr>
        <w:ind w:left="6615" w:hanging="348"/>
      </w:pPr>
    </w:lvl>
    <w:lvl w:ilvl="7">
      <w:numFmt w:val="bullet"/>
      <w:lvlText w:val="•"/>
      <w:lvlJc w:val="left"/>
      <w:pPr>
        <w:ind w:left="7578" w:hanging="348"/>
      </w:pPr>
    </w:lvl>
    <w:lvl w:ilvl="8">
      <w:numFmt w:val="bullet"/>
      <w:lvlText w:val="•"/>
      <w:lvlJc w:val="left"/>
      <w:pPr>
        <w:ind w:left="8541" w:hanging="348"/>
      </w:pPr>
    </w:lvl>
  </w:abstractNum>
  <w:abstractNum w:abstractNumId="4" w15:restartNumberingAfterBreak="0">
    <w:nsid w:val="00000406"/>
    <w:multiLevelType w:val="multilevel"/>
    <w:tmpl w:val="00000889"/>
    <w:lvl w:ilvl="0">
      <w:start w:val="1"/>
      <w:numFmt w:val="decimal"/>
      <w:lvlText w:val="%1."/>
      <w:lvlJc w:val="left"/>
      <w:pPr>
        <w:ind w:left="852" w:hanging="348"/>
      </w:pPr>
      <w:rPr>
        <w:rFonts w:ascii="Arial" w:hAnsi="Arial" w:cs="Arial"/>
        <w:b w:val="0"/>
        <w:bCs w:val="0"/>
        <w:w w:val="100"/>
        <w:sz w:val="24"/>
        <w:szCs w:val="24"/>
      </w:rPr>
    </w:lvl>
    <w:lvl w:ilvl="1">
      <w:start w:val="1"/>
      <w:numFmt w:val="decimal"/>
      <w:lvlText w:val="%2."/>
      <w:lvlJc w:val="left"/>
      <w:pPr>
        <w:ind w:left="932" w:hanging="348"/>
      </w:pPr>
      <w:rPr>
        <w:rFonts w:ascii="Arial" w:hAnsi="Arial" w:cs="Arial"/>
        <w:b w:val="0"/>
        <w:bCs w:val="0"/>
        <w:w w:val="100"/>
        <w:sz w:val="24"/>
        <w:szCs w:val="24"/>
      </w:rPr>
    </w:lvl>
    <w:lvl w:ilvl="2">
      <w:numFmt w:val="bullet"/>
      <w:lvlText w:val="•"/>
      <w:lvlJc w:val="left"/>
      <w:pPr>
        <w:ind w:left="1998" w:hanging="348"/>
      </w:pPr>
    </w:lvl>
    <w:lvl w:ilvl="3">
      <w:numFmt w:val="bullet"/>
      <w:lvlText w:val="•"/>
      <w:lvlJc w:val="left"/>
      <w:pPr>
        <w:ind w:left="3056" w:hanging="348"/>
      </w:pPr>
    </w:lvl>
    <w:lvl w:ilvl="4">
      <w:numFmt w:val="bullet"/>
      <w:lvlText w:val="•"/>
      <w:lvlJc w:val="left"/>
      <w:pPr>
        <w:ind w:left="4115" w:hanging="348"/>
      </w:pPr>
    </w:lvl>
    <w:lvl w:ilvl="5">
      <w:numFmt w:val="bullet"/>
      <w:lvlText w:val="•"/>
      <w:lvlJc w:val="left"/>
      <w:pPr>
        <w:ind w:left="5173" w:hanging="348"/>
      </w:pPr>
    </w:lvl>
    <w:lvl w:ilvl="6">
      <w:numFmt w:val="bullet"/>
      <w:lvlText w:val="•"/>
      <w:lvlJc w:val="left"/>
      <w:pPr>
        <w:ind w:left="6232" w:hanging="348"/>
      </w:pPr>
    </w:lvl>
    <w:lvl w:ilvl="7">
      <w:numFmt w:val="bullet"/>
      <w:lvlText w:val="•"/>
      <w:lvlJc w:val="left"/>
      <w:pPr>
        <w:ind w:left="7290" w:hanging="348"/>
      </w:pPr>
    </w:lvl>
    <w:lvl w:ilvl="8">
      <w:numFmt w:val="bullet"/>
      <w:lvlText w:val="•"/>
      <w:lvlJc w:val="left"/>
      <w:pPr>
        <w:ind w:left="8349" w:hanging="348"/>
      </w:pPr>
    </w:lvl>
  </w:abstractNum>
  <w:abstractNum w:abstractNumId="5" w15:restartNumberingAfterBreak="0">
    <w:nsid w:val="03C83923"/>
    <w:multiLevelType w:val="multilevel"/>
    <w:tmpl w:val="66E494E4"/>
    <w:lvl w:ilvl="0">
      <w:start w:val="1"/>
      <w:numFmt w:val="decimal"/>
      <w:lvlText w:val="%1."/>
      <w:lvlJc w:val="left"/>
      <w:pPr>
        <w:tabs>
          <w:tab w:val="num" w:pos="360"/>
        </w:tabs>
        <w:ind w:left="360" w:hanging="360"/>
      </w:pPr>
      <w:rPr>
        <w:rFonts w:ascii="Arial" w:hAnsi="Arial" w:cs="Arial" w:hint="default"/>
        <w:b/>
        <w:sz w:val="18"/>
        <w:szCs w:val="18"/>
      </w:rPr>
    </w:lvl>
    <w:lvl w:ilvl="1">
      <w:start w:val="1"/>
      <w:numFmt w:val="decimal"/>
      <w:lvlText w:val="%1.%2."/>
      <w:lvlJc w:val="left"/>
      <w:pPr>
        <w:tabs>
          <w:tab w:val="num" w:pos="1080"/>
        </w:tabs>
        <w:ind w:left="792" w:hanging="432"/>
      </w:pPr>
      <w:rPr>
        <w:rFonts w:ascii="Arial" w:hAnsi="Arial" w:cs="Arial" w:hint="default"/>
        <w:b w:val="0"/>
        <w:color w:val="auto"/>
        <w:sz w:val="16"/>
        <w:szCs w:val="16"/>
      </w:rPr>
    </w:lvl>
    <w:lvl w:ilvl="2">
      <w:start w:val="1"/>
      <w:numFmt w:val="decimal"/>
      <w:lvlText w:val="%1.%2.%3."/>
      <w:lvlJc w:val="left"/>
      <w:pPr>
        <w:tabs>
          <w:tab w:val="num" w:pos="1800"/>
        </w:tabs>
        <w:ind w:left="1224" w:hanging="504"/>
      </w:pPr>
      <w:rPr>
        <w:rFonts w:ascii="Arial" w:hAnsi="Arial" w:cs="Arial" w:hint="default"/>
        <w:i/>
        <w:color w:val="auto"/>
        <w:sz w:val="1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5215667"/>
    <w:multiLevelType w:val="hybridMultilevel"/>
    <w:tmpl w:val="1166C45C"/>
    <w:lvl w:ilvl="0" w:tplc="90A6BA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C7D2CF0"/>
    <w:multiLevelType w:val="multilevel"/>
    <w:tmpl w:val="675A6716"/>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15:restartNumberingAfterBreak="0">
    <w:nsid w:val="2E5C45C4"/>
    <w:multiLevelType w:val="hybridMultilevel"/>
    <w:tmpl w:val="495252A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634649E9"/>
    <w:multiLevelType w:val="hybridMultilevel"/>
    <w:tmpl w:val="5F1AEC8A"/>
    <w:lvl w:ilvl="0" w:tplc="0419000B">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 w15:restartNumberingAfterBreak="0">
    <w:nsid w:val="775B2EBB"/>
    <w:multiLevelType w:val="multilevel"/>
    <w:tmpl w:val="15548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8"/>
  </w:num>
  <w:num w:numId="9">
    <w:abstractNumId w:val="9"/>
  </w:num>
  <w:num w:numId="10">
    <w:abstractNumId w:val="10"/>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6"/>
    <w:rsid w:val="00024F1E"/>
    <w:rsid w:val="000255ED"/>
    <w:rsid w:val="00073268"/>
    <w:rsid w:val="00076CFC"/>
    <w:rsid w:val="000903D6"/>
    <w:rsid w:val="000934F9"/>
    <w:rsid w:val="000C31DD"/>
    <w:rsid w:val="000D2092"/>
    <w:rsid w:val="000E1F52"/>
    <w:rsid w:val="000F7722"/>
    <w:rsid w:val="0010363D"/>
    <w:rsid w:val="00114BED"/>
    <w:rsid w:val="00123106"/>
    <w:rsid w:val="0012556C"/>
    <w:rsid w:val="00132311"/>
    <w:rsid w:val="00142360"/>
    <w:rsid w:val="001435AD"/>
    <w:rsid w:val="00144465"/>
    <w:rsid w:val="0016626C"/>
    <w:rsid w:val="0017561A"/>
    <w:rsid w:val="001D0A2F"/>
    <w:rsid w:val="002124FB"/>
    <w:rsid w:val="002129FF"/>
    <w:rsid w:val="002236F7"/>
    <w:rsid w:val="00230A41"/>
    <w:rsid w:val="00237691"/>
    <w:rsid w:val="002613F8"/>
    <w:rsid w:val="00282E06"/>
    <w:rsid w:val="00284B2F"/>
    <w:rsid w:val="00290839"/>
    <w:rsid w:val="002A46FB"/>
    <w:rsid w:val="002B7361"/>
    <w:rsid w:val="002C6622"/>
    <w:rsid w:val="002C7711"/>
    <w:rsid w:val="002E28A7"/>
    <w:rsid w:val="002E6BFF"/>
    <w:rsid w:val="00301665"/>
    <w:rsid w:val="00305867"/>
    <w:rsid w:val="00317A7E"/>
    <w:rsid w:val="00343F46"/>
    <w:rsid w:val="0035489C"/>
    <w:rsid w:val="003571E9"/>
    <w:rsid w:val="00390F74"/>
    <w:rsid w:val="003A2C95"/>
    <w:rsid w:val="003A58D1"/>
    <w:rsid w:val="003C5444"/>
    <w:rsid w:val="003E0288"/>
    <w:rsid w:val="003F6A5A"/>
    <w:rsid w:val="003F6CB1"/>
    <w:rsid w:val="00424F72"/>
    <w:rsid w:val="004503E6"/>
    <w:rsid w:val="004716B3"/>
    <w:rsid w:val="00482040"/>
    <w:rsid w:val="00492F85"/>
    <w:rsid w:val="004E1FC6"/>
    <w:rsid w:val="004F0133"/>
    <w:rsid w:val="00513827"/>
    <w:rsid w:val="00517DA2"/>
    <w:rsid w:val="005400CF"/>
    <w:rsid w:val="005C6275"/>
    <w:rsid w:val="006302D3"/>
    <w:rsid w:val="006440A2"/>
    <w:rsid w:val="00665BB4"/>
    <w:rsid w:val="006759B1"/>
    <w:rsid w:val="00691652"/>
    <w:rsid w:val="006936B8"/>
    <w:rsid w:val="006A4BBC"/>
    <w:rsid w:val="006B61B1"/>
    <w:rsid w:val="00716360"/>
    <w:rsid w:val="00763552"/>
    <w:rsid w:val="0076532C"/>
    <w:rsid w:val="00781678"/>
    <w:rsid w:val="007921D2"/>
    <w:rsid w:val="007A38A1"/>
    <w:rsid w:val="007C1595"/>
    <w:rsid w:val="007D59ED"/>
    <w:rsid w:val="008335F7"/>
    <w:rsid w:val="0085078C"/>
    <w:rsid w:val="00875281"/>
    <w:rsid w:val="008838E9"/>
    <w:rsid w:val="008A3ED4"/>
    <w:rsid w:val="008D5334"/>
    <w:rsid w:val="0090149B"/>
    <w:rsid w:val="00912997"/>
    <w:rsid w:val="00937F72"/>
    <w:rsid w:val="009414FC"/>
    <w:rsid w:val="009A6A6D"/>
    <w:rsid w:val="009C68CF"/>
    <w:rsid w:val="009D2ACA"/>
    <w:rsid w:val="009D35E3"/>
    <w:rsid w:val="009F3BBD"/>
    <w:rsid w:val="009F49BE"/>
    <w:rsid w:val="009F6F34"/>
    <w:rsid w:val="00A34A9D"/>
    <w:rsid w:val="00A53E6B"/>
    <w:rsid w:val="00A6564F"/>
    <w:rsid w:val="00A65B2E"/>
    <w:rsid w:val="00A8465A"/>
    <w:rsid w:val="00A84F29"/>
    <w:rsid w:val="00AD60EB"/>
    <w:rsid w:val="00B01CB3"/>
    <w:rsid w:val="00B069C6"/>
    <w:rsid w:val="00B36F2E"/>
    <w:rsid w:val="00B4651E"/>
    <w:rsid w:val="00B6053A"/>
    <w:rsid w:val="00B61F81"/>
    <w:rsid w:val="00B809FC"/>
    <w:rsid w:val="00B867E3"/>
    <w:rsid w:val="00B93E27"/>
    <w:rsid w:val="00BC3E20"/>
    <w:rsid w:val="00BE2D82"/>
    <w:rsid w:val="00C131C7"/>
    <w:rsid w:val="00C27521"/>
    <w:rsid w:val="00C42FF0"/>
    <w:rsid w:val="00C46899"/>
    <w:rsid w:val="00CC058C"/>
    <w:rsid w:val="00CC534B"/>
    <w:rsid w:val="00CE6405"/>
    <w:rsid w:val="00D07B07"/>
    <w:rsid w:val="00D2532C"/>
    <w:rsid w:val="00D36B1B"/>
    <w:rsid w:val="00D40715"/>
    <w:rsid w:val="00D50245"/>
    <w:rsid w:val="00D64642"/>
    <w:rsid w:val="00D82538"/>
    <w:rsid w:val="00D93FE6"/>
    <w:rsid w:val="00DB34FD"/>
    <w:rsid w:val="00DE3E13"/>
    <w:rsid w:val="00DE491B"/>
    <w:rsid w:val="00E04C46"/>
    <w:rsid w:val="00E04DCF"/>
    <w:rsid w:val="00E1276C"/>
    <w:rsid w:val="00E12862"/>
    <w:rsid w:val="00E13909"/>
    <w:rsid w:val="00E433DC"/>
    <w:rsid w:val="00E57493"/>
    <w:rsid w:val="00E652DF"/>
    <w:rsid w:val="00EC410C"/>
    <w:rsid w:val="00ED2805"/>
    <w:rsid w:val="00ED29F9"/>
    <w:rsid w:val="00F311B4"/>
    <w:rsid w:val="00F614BC"/>
    <w:rsid w:val="00F63E36"/>
    <w:rsid w:val="00F74149"/>
    <w:rsid w:val="00F77401"/>
    <w:rsid w:val="00F912E3"/>
    <w:rsid w:val="00F931D3"/>
    <w:rsid w:val="00F97C11"/>
    <w:rsid w:val="00FB2DCB"/>
    <w:rsid w:val="00FE39F8"/>
    <w:rsid w:val="00FE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306A155-4F40-48AC-A765-94BCF26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921D2"/>
    <w:rPr>
      <w:rFonts w:ascii="Times New Roman" w:hAnsi="Times New Roman" w:cs="Times New Roman"/>
      <w:sz w:val="24"/>
      <w:szCs w:val="24"/>
    </w:rPr>
  </w:style>
  <w:style w:type="paragraph" w:styleId="1">
    <w:name w:val="heading 1"/>
    <w:basedOn w:val="a"/>
    <w:next w:val="a"/>
    <w:link w:val="10"/>
    <w:uiPriority w:val="1"/>
    <w:qFormat/>
    <w:pPr>
      <w:ind w:left="132"/>
      <w:outlineLvl w:val="0"/>
    </w:pPr>
    <w:rPr>
      <w:rFonts w:ascii="Arial" w:hAnsi="Arial" w:cs="Arial"/>
      <w:b/>
      <w:bCs/>
    </w:rPr>
  </w:style>
  <w:style w:type="paragraph" w:styleId="2">
    <w:name w:val="heading 2"/>
    <w:basedOn w:val="a"/>
    <w:next w:val="a"/>
    <w:link w:val="20"/>
    <w:uiPriority w:val="1"/>
    <w:qFormat/>
    <w:pPr>
      <w:spacing w:before="69"/>
      <w:ind w:left="212"/>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paragraph" w:styleId="a3">
    <w:name w:val="Body Text"/>
    <w:basedOn w:val="a"/>
    <w:link w:val="a4"/>
    <w:uiPriority w:val="1"/>
    <w:qFormat/>
    <w:pPr>
      <w:ind w:left="840" w:hanging="360"/>
    </w:pPr>
    <w:rPr>
      <w:rFonts w:ascii="Arial" w:hAnsi="Arial" w:cs="Arial"/>
    </w:rPr>
  </w:style>
  <w:style w:type="character" w:customStyle="1" w:styleId="a4">
    <w:name w:val="Основной текст Знак"/>
    <w:basedOn w:val="a0"/>
    <w:link w:val="a3"/>
    <w:uiPriority w:val="99"/>
    <w:semiHidden/>
    <w:locked/>
    <w:rPr>
      <w:rFonts w:ascii="Times New Roman" w:hAnsi="Times New Roman" w:cs="Times New Roman"/>
      <w:sz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No Spacing"/>
    <w:uiPriority w:val="1"/>
    <w:qFormat/>
    <w:rsid w:val="009C68CF"/>
    <w:rPr>
      <w:rFonts w:cs="Times New Roman"/>
      <w:sz w:val="22"/>
      <w:szCs w:val="22"/>
      <w:lang w:eastAsia="en-US"/>
    </w:rPr>
  </w:style>
  <w:style w:type="paragraph" w:styleId="a7">
    <w:name w:val="Normal (Web)"/>
    <w:basedOn w:val="a"/>
    <w:uiPriority w:val="99"/>
    <w:semiHidden/>
    <w:unhideWhenUsed/>
    <w:rsid w:val="009C68CF"/>
    <w:pPr>
      <w:spacing w:before="100" w:beforeAutospacing="1" w:after="100" w:afterAutospacing="1"/>
    </w:pPr>
  </w:style>
  <w:style w:type="character" w:styleId="a8">
    <w:name w:val="Strong"/>
    <w:basedOn w:val="a0"/>
    <w:uiPriority w:val="22"/>
    <w:qFormat/>
    <w:rsid w:val="009C68CF"/>
    <w:rPr>
      <w:rFonts w:cs="Times New Roman"/>
      <w:b/>
    </w:rPr>
  </w:style>
  <w:style w:type="paragraph" w:styleId="a9">
    <w:name w:val="Balloon Text"/>
    <w:basedOn w:val="a"/>
    <w:link w:val="aa"/>
    <w:uiPriority w:val="99"/>
    <w:semiHidden/>
    <w:unhideWhenUsed/>
    <w:rsid w:val="00B867E3"/>
    <w:rPr>
      <w:rFonts w:ascii="Tahoma" w:hAnsi="Tahoma" w:cs="Tahoma"/>
      <w:sz w:val="16"/>
      <w:szCs w:val="16"/>
    </w:rPr>
  </w:style>
  <w:style w:type="character" w:customStyle="1" w:styleId="aa">
    <w:name w:val="Текст выноски Знак"/>
    <w:basedOn w:val="a0"/>
    <w:link w:val="a9"/>
    <w:uiPriority w:val="99"/>
    <w:semiHidden/>
    <w:locked/>
    <w:rsid w:val="00B867E3"/>
    <w:rPr>
      <w:rFonts w:ascii="Tahoma" w:hAnsi="Tahoma" w:cs="Tahoma"/>
      <w:sz w:val="16"/>
      <w:szCs w:val="16"/>
    </w:rPr>
  </w:style>
  <w:style w:type="character" w:styleId="ab">
    <w:name w:val="annotation reference"/>
    <w:basedOn w:val="a0"/>
    <w:uiPriority w:val="99"/>
    <w:semiHidden/>
    <w:unhideWhenUsed/>
    <w:rsid w:val="00424F72"/>
    <w:rPr>
      <w:rFonts w:cs="Times New Roman"/>
      <w:sz w:val="16"/>
      <w:szCs w:val="16"/>
    </w:rPr>
  </w:style>
  <w:style w:type="paragraph" w:styleId="ac">
    <w:name w:val="annotation text"/>
    <w:basedOn w:val="a"/>
    <w:link w:val="ad"/>
    <w:uiPriority w:val="99"/>
    <w:semiHidden/>
    <w:unhideWhenUsed/>
    <w:rsid w:val="00424F72"/>
    <w:rPr>
      <w:sz w:val="20"/>
      <w:szCs w:val="20"/>
    </w:rPr>
  </w:style>
  <w:style w:type="character" w:customStyle="1" w:styleId="ad">
    <w:name w:val="Текст примечания Знак"/>
    <w:basedOn w:val="a0"/>
    <w:link w:val="ac"/>
    <w:uiPriority w:val="99"/>
    <w:semiHidden/>
    <w:locked/>
    <w:rsid w:val="00424F72"/>
    <w:rPr>
      <w:rFonts w:ascii="Times New Roman" w:hAnsi="Times New Roman" w:cs="Times New Roman"/>
    </w:rPr>
  </w:style>
  <w:style w:type="paragraph" w:styleId="ae">
    <w:name w:val="annotation subject"/>
    <w:basedOn w:val="ac"/>
    <w:next w:val="ac"/>
    <w:link w:val="af"/>
    <w:uiPriority w:val="99"/>
    <w:semiHidden/>
    <w:unhideWhenUsed/>
    <w:rsid w:val="00424F72"/>
    <w:rPr>
      <w:b/>
      <w:bCs/>
    </w:rPr>
  </w:style>
  <w:style w:type="character" w:customStyle="1" w:styleId="af">
    <w:name w:val="Тема примечания Знак"/>
    <w:basedOn w:val="ad"/>
    <w:link w:val="ae"/>
    <w:uiPriority w:val="99"/>
    <w:semiHidden/>
    <w:locked/>
    <w:rsid w:val="00424F72"/>
    <w:rPr>
      <w:rFonts w:ascii="Times New Roman" w:hAnsi="Times New Roman" w:cs="Times New Roman"/>
      <w:b/>
      <w:bCs/>
    </w:rPr>
  </w:style>
  <w:style w:type="paragraph" w:styleId="af0">
    <w:name w:val="header"/>
    <w:basedOn w:val="a"/>
    <w:link w:val="af1"/>
    <w:uiPriority w:val="99"/>
    <w:unhideWhenUsed/>
    <w:rsid w:val="00EC410C"/>
    <w:pPr>
      <w:tabs>
        <w:tab w:val="center" w:pos="4677"/>
        <w:tab w:val="right" w:pos="9355"/>
      </w:tabs>
    </w:pPr>
  </w:style>
  <w:style w:type="character" w:customStyle="1" w:styleId="af1">
    <w:name w:val="Верхний колонтитул Знак"/>
    <w:basedOn w:val="a0"/>
    <w:link w:val="af0"/>
    <w:uiPriority w:val="99"/>
    <w:rsid w:val="00EC410C"/>
    <w:rPr>
      <w:rFonts w:ascii="Times New Roman" w:hAnsi="Times New Roman" w:cs="Times New Roman"/>
      <w:sz w:val="24"/>
      <w:szCs w:val="24"/>
    </w:rPr>
  </w:style>
  <w:style w:type="paragraph" w:styleId="af2">
    <w:name w:val="footer"/>
    <w:basedOn w:val="a"/>
    <w:link w:val="af3"/>
    <w:uiPriority w:val="99"/>
    <w:unhideWhenUsed/>
    <w:rsid w:val="00EC410C"/>
    <w:pPr>
      <w:tabs>
        <w:tab w:val="center" w:pos="4677"/>
        <w:tab w:val="right" w:pos="9355"/>
      </w:tabs>
    </w:pPr>
  </w:style>
  <w:style w:type="character" w:customStyle="1" w:styleId="af3">
    <w:name w:val="Нижний колонтитул Знак"/>
    <w:basedOn w:val="a0"/>
    <w:link w:val="af2"/>
    <w:uiPriority w:val="99"/>
    <w:rsid w:val="00EC410C"/>
    <w:rPr>
      <w:rFonts w:ascii="Times New Roman" w:hAnsi="Times New Roman" w:cs="Times New Roman"/>
      <w:sz w:val="24"/>
      <w:szCs w:val="24"/>
    </w:rPr>
  </w:style>
  <w:style w:type="paragraph" w:customStyle="1" w:styleId="Default">
    <w:name w:val="Default"/>
    <w:rsid w:val="00781678"/>
    <w:pPr>
      <w:autoSpaceDE w:val="0"/>
      <w:autoSpaceDN w:val="0"/>
      <w:adjustRightInd w:val="0"/>
    </w:pPr>
    <w:rPr>
      <w:rFonts w:eastAsiaTheme="minorHAnsi"/>
      <w:color w:val="000000"/>
      <w:sz w:val="24"/>
      <w:szCs w:val="24"/>
      <w:lang w:eastAsia="en-US"/>
    </w:rPr>
  </w:style>
  <w:style w:type="character" w:customStyle="1" w:styleId="notranslate">
    <w:name w:val="notranslate"/>
    <w:basedOn w:val="a0"/>
    <w:rsid w:val="009D35E3"/>
  </w:style>
  <w:style w:type="paragraph" w:styleId="z-">
    <w:name w:val="HTML Top of Form"/>
    <w:basedOn w:val="a"/>
    <w:next w:val="a"/>
    <w:link w:val="z-0"/>
    <w:hidden/>
    <w:uiPriority w:val="99"/>
    <w:semiHidden/>
    <w:unhideWhenUsed/>
    <w:rsid w:val="00E04DC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04DC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178">
      <w:bodyDiv w:val="1"/>
      <w:marLeft w:val="0"/>
      <w:marRight w:val="0"/>
      <w:marTop w:val="0"/>
      <w:marBottom w:val="0"/>
      <w:divBdr>
        <w:top w:val="none" w:sz="0" w:space="0" w:color="auto"/>
        <w:left w:val="none" w:sz="0" w:space="0" w:color="auto"/>
        <w:bottom w:val="none" w:sz="0" w:space="0" w:color="auto"/>
        <w:right w:val="none" w:sz="0" w:space="0" w:color="auto"/>
      </w:divBdr>
    </w:div>
    <w:div w:id="119148879">
      <w:bodyDiv w:val="1"/>
      <w:marLeft w:val="0"/>
      <w:marRight w:val="0"/>
      <w:marTop w:val="0"/>
      <w:marBottom w:val="0"/>
      <w:divBdr>
        <w:top w:val="none" w:sz="0" w:space="0" w:color="auto"/>
        <w:left w:val="none" w:sz="0" w:space="0" w:color="auto"/>
        <w:bottom w:val="none" w:sz="0" w:space="0" w:color="auto"/>
        <w:right w:val="none" w:sz="0" w:space="0" w:color="auto"/>
      </w:divBdr>
    </w:div>
    <w:div w:id="144977225">
      <w:bodyDiv w:val="1"/>
      <w:marLeft w:val="0"/>
      <w:marRight w:val="0"/>
      <w:marTop w:val="0"/>
      <w:marBottom w:val="0"/>
      <w:divBdr>
        <w:top w:val="none" w:sz="0" w:space="0" w:color="auto"/>
        <w:left w:val="none" w:sz="0" w:space="0" w:color="auto"/>
        <w:bottom w:val="none" w:sz="0" w:space="0" w:color="auto"/>
        <w:right w:val="none" w:sz="0" w:space="0" w:color="auto"/>
      </w:divBdr>
    </w:div>
    <w:div w:id="405152994">
      <w:bodyDiv w:val="1"/>
      <w:marLeft w:val="0"/>
      <w:marRight w:val="0"/>
      <w:marTop w:val="0"/>
      <w:marBottom w:val="0"/>
      <w:divBdr>
        <w:top w:val="none" w:sz="0" w:space="0" w:color="auto"/>
        <w:left w:val="none" w:sz="0" w:space="0" w:color="auto"/>
        <w:bottom w:val="none" w:sz="0" w:space="0" w:color="auto"/>
        <w:right w:val="none" w:sz="0" w:space="0" w:color="auto"/>
      </w:divBdr>
    </w:div>
    <w:div w:id="411663160">
      <w:bodyDiv w:val="1"/>
      <w:marLeft w:val="0"/>
      <w:marRight w:val="0"/>
      <w:marTop w:val="0"/>
      <w:marBottom w:val="0"/>
      <w:divBdr>
        <w:top w:val="none" w:sz="0" w:space="0" w:color="auto"/>
        <w:left w:val="none" w:sz="0" w:space="0" w:color="auto"/>
        <w:bottom w:val="none" w:sz="0" w:space="0" w:color="auto"/>
        <w:right w:val="none" w:sz="0" w:space="0" w:color="auto"/>
      </w:divBdr>
    </w:div>
    <w:div w:id="436026754">
      <w:bodyDiv w:val="1"/>
      <w:marLeft w:val="0"/>
      <w:marRight w:val="0"/>
      <w:marTop w:val="0"/>
      <w:marBottom w:val="0"/>
      <w:divBdr>
        <w:top w:val="none" w:sz="0" w:space="0" w:color="auto"/>
        <w:left w:val="none" w:sz="0" w:space="0" w:color="auto"/>
        <w:bottom w:val="none" w:sz="0" w:space="0" w:color="auto"/>
        <w:right w:val="none" w:sz="0" w:space="0" w:color="auto"/>
      </w:divBdr>
    </w:div>
    <w:div w:id="460418589">
      <w:bodyDiv w:val="1"/>
      <w:marLeft w:val="0"/>
      <w:marRight w:val="0"/>
      <w:marTop w:val="0"/>
      <w:marBottom w:val="0"/>
      <w:divBdr>
        <w:top w:val="none" w:sz="0" w:space="0" w:color="auto"/>
        <w:left w:val="none" w:sz="0" w:space="0" w:color="auto"/>
        <w:bottom w:val="none" w:sz="0" w:space="0" w:color="auto"/>
        <w:right w:val="none" w:sz="0" w:space="0" w:color="auto"/>
      </w:divBdr>
    </w:div>
    <w:div w:id="574317426">
      <w:bodyDiv w:val="1"/>
      <w:marLeft w:val="0"/>
      <w:marRight w:val="0"/>
      <w:marTop w:val="0"/>
      <w:marBottom w:val="0"/>
      <w:divBdr>
        <w:top w:val="none" w:sz="0" w:space="0" w:color="auto"/>
        <w:left w:val="none" w:sz="0" w:space="0" w:color="auto"/>
        <w:bottom w:val="none" w:sz="0" w:space="0" w:color="auto"/>
        <w:right w:val="none" w:sz="0" w:space="0" w:color="auto"/>
      </w:divBdr>
    </w:div>
    <w:div w:id="575944815">
      <w:bodyDiv w:val="1"/>
      <w:marLeft w:val="0"/>
      <w:marRight w:val="0"/>
      <w:marTop w:val="0"/>
      <w:marBottom w:val="0"/>
      <w:divBdr>
        <w:top w:val="none" w:sz="0" w:space="0" w:color="auto"/>
        <w:left w:val="none" w:sz="0" w:space="0" w:color="auto"/>
        <w:bottom w:val="none" w:sz="0" w:space="0" w:color="auto"/>
        <w:right w:val="none" w:sz="0" w:space="0" w:color="auto"/>
      </w:divBdr>
    </w:div>
    <w:div w:id="904801099">
      <w:bodyDiv w:val="1"/>
      <w:marLeft w:val="0"/>
      <w:marRight w:val="0"/>
      <w:marTop w:val="0"/>
      <w:marBottom w:val="0"/>
      <w:divBdr>
        <w:top w:val="none" w:sz="0" w:space="0" w:color="auto"/>
        <w:left w:val="none" w:sz="0" w:space="0" w:color="auto"/>
        <w:bottom w:val="none" w:sz="0" w:space="0" w:color="auto"/>
        <w:right w:val="none" w:sz="0" w:space="0" w:color="auto"/>
      </w:divBdr>
    </w:div>
    <w:div w:id="1028802133">
      <w:bodyDiv w:val="1"/>
      <w:marLeft w:val="0"/>
      <w:marRight w:val="0"/>
      <w:marTop w:val="0"/>
      <w:marBottom w:val="0"/>
      <w:divBdr>
        <w:top w:val="none" w:sz="0" w:space="0" w:color="auto"/>
        <w:left w:val="none" w:sz="0" w:space="0" w:color="auto"/>
        <w:bottom w:val="none" w:sz="0" w:space="0" w:color="auto"/>
        <w:right w:val="none" w:sz="0" w:space="0" w:color="auto"/>
      </w:divBdr>
    </w:div>
    <w:div w:id="1159535984">
      <w:bodyDiv w:val="1"/>
      <w:marLeft w:val="0"/>
      <w:marRight w:val="0"/>
      <w:marTop w:val="0"/>
      <w:marBottom w:val="0"/>
      <w:divBdr>
        <w:top w:val="none" w:sz="0" w:space="0" w:color="auto"/>
        <w:left w:val="none" w:sz="0" w:space="0" w:color="auto"/>
        <w:bottom w:val="none" w:sz="0" w:space="0" w:color="auto"/>
        <w:right w:val="none" w:sz="0" w:space="0" w:color="auto"/>
      </w:divBdr>
    </w:div>
    <w:div w:id="1247419647">
      <w:bodyDiv w:val="1"/>
      <w:marLeft w:val="0"/>
      <w:marRight w:val="0"/>
      <w:marTop w:val="0"/>
      <w:marBottom w:val="0"/>
      <w:divBdr>
        <w:top w:val="none" w:sz="0" w:space="0" w:color="auto"/>
        <w:left w:val="none" w:sz="0" w:space="0" w:color="auto"/>
        <w:bottom w:val="none" w:sz="0" w:space="0" w:color="auto"/>
        <w:right w:val="none" w:sz="0" w:space="0" w:color="auto"/>
      </w:divBdr>
    </w:div>
    <w:div w:id="1320577598">
      <w:bodyDiv w:val="1"/>
      <w:marLeft w:val="0"/>
      <w:marRight w:val="0"/>
      <w:marTop w:val="0"/>
      <w:marBottom w:val="0"/>
      <w:divBdr>
        <w:top w:val="none" w:sz="0" w:space="0" w:color="auto"/>
        <w:left w:val="none" w:sz="0" w:space="0" w:color="auto"/>
        <w:bottom w:val="none" w:sz="0" w:space="0" w:color="auto"/>
        <w:right w:val="none" w:sz="0" w:space="0" w:color="auto"/>
      </w:divBdr>
      <w:divsChild>
        <w:div w:id="1487476453">
          <w:marLeft w:val="0"/>
          <w:marRight w:val="0"/>
          <w:marTop w:val="0"/>
          <w:marBottom w:val="0"/>
          <w:divBdr>
            <w:top w:val="none" w:sz="0" w:space="0" w:color="auto"/>
            <w:left w:val="none" w:sz="0" w:space="0" w:color="auto"/>
            <w:bottom w:val="none" w:sz="0" w:space="0" w:color="auto"/>
            <w:right w:val="none" w:sz="0" w:space="0" w:color="auto"/>
          </w:divBdr>
          <w:divsChild>
            <w:div w:id="1330865388">
              <w:marLeft w:val="0"/>
              <w:marRight w:val="0"/>
              <w:marTop w:val="2100"/>
              <w:marBottom w:val="0"/>
              <w:divBdr>
                <w:top w:val="none" w:sz="0" w:space="0" w:color="auto"/>
                <w:left w:val="none" w:sz="0" w:space="0" w:color="auto"/>
                <w:bottom w:val="none" w:sz="0" w:space="0" w:color="auto"/>
                <w:right w:val="none" w:sz="0" w:space="0" w:color="auto"/>
              </w:divBdr>
              <w:divsChild>
                <w:div w:id="1014846979">
                  <w:marLeft w:val="0"/>
                  <w:marRight w:val="0"/>
                  <w:marTop w:val="0"/>
                  <w:marBottom w:val="0"/>
                  <w:divBdr>
                    <w:top w:val="none" w:sz="0" w:space="0" w:color="auto"/>
                    <w:left w:val="none" w:sz="0" w:space="0" w:color="auto"/>
                    <w:bottom w:val="none" w:sz="0" w:space="0" w:color="auto"/>
                    <w:right w:val="none" w:sz="0" w:space="0" w:color="auto"/>
                  </w:divBdr>
                  <w:divsChild>
                    <w:div w:id="285622495">
                      <w:marLeft w:val="0"/>
                      <w:marRight w:val="0"/>
                      <w:marTop w:val="0"/>
                      <w:marBottom w:val="0"/>
                      <w:divBdr>
                        <w:top w:val="single" w:sz="36" w:space="0" w:color="0060A6"/>
                        <w:left w:val="none" w:sz="0" w:space="0" w:color="auto"/>
                        <w:bottom w:val="single" w:sz="6" w:space="0" w:color="E5E5E5"/>
                        <w:right w:val="none" w:sz="0" w:space="0" w:color="auto"/>
                      </w:divBdr>
                      <w:divsChild>
                        <w:div w:id="1579513721">
                          <w:marLeft w:val="0"/>
                          <w:marRight w:val="0"/>
                          <w:marTop w:val="0"/>
                          <w:marBottom w:val="0"/>
                          <w:divBdr>
                            <w:top w:val="none" w:sz="0" w:space="0" w:color="auto"/>
                            <w:left w:val="none" w:sz="0" w:space="0" w:color="auto"/>
                            <w:bottom w:val="none" w:sz="0" w:space="0" w:color="auto"/>
                            <w:right w:val="none" w:sz="0" w:space="0" w:color="auto"/>
                          </w:divBdr>
                          <w:divsChild>
                            <w:div w:id="10250592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632300">
      <w:bodyDiv w:val="1"/>
      <w:marLeft w:val="0"/>
      <w:marRight w:val="0"/>
      <w:marTop w:val="0"/>
      <w:marBottom w:val="0"/>
      <w:divBdr>
        <w:top w:val="none" w:sz="0" w:space="0" w:color="auto"/>
        <w:left w:val="none" w:sz="0" w:space="0" w:color="auto"/>
        <w:bottom w:val="none" w:sz="0" w:space="0" w:color="auto"/>
        <w:right w:val="none" w:sz="0" w:space="0" w:color="auto"/>
      </w:divBdr>
    </w:div>
    <w:div w:id="1443499097">
      <w:bodyDiv w:val="1"/>
      <w:marLeft w:val="0"/>
      <w:marRight w:val="0"/>
      <w:marTop w:val="0"/>
      <w:marBottom w:val="0"/>
      <w:divBdr>
        <w:top w:val="none" w:sz="0" w:space="0" w:color="auto"/>
        <w:left w:val="none" w:sz="0" w:space="0" w:color="auto"/>
        <w:bottom w:val="none" w:sz="0" w:space="0" w:color="auto"/>
        <w:right w:val="none" w:sz="0" w:space="0" w:color="auto"/>
      </w:divBdr>
    </w:div>
    <w:div w:id="1501039817">
      <w:bodyDiv w:val="1"/>
      <w:marLeft w:val="0"/>
      <w:marRight w:val="0"/>
      <w:marTop w:val="0"/>
      <w:marBottom w:val="0"/>
      <w:divBdr>
        <w:top w:val="none" w:sz="0" w:space="0" w:color="auto"/>
        <w:left w:val="none" w:sz="0" w:space="0" w:color="auto"/>
        <w:bottom w:val="none" w:sz="0" w:space="0" w:color="auto"/>
        <w:right w:val="none" w:sz="0" w:space="0" w:color="auto"/>
      </w:divBdr>
    </w:div>
    <w:div w:id="1602031488">
      <w:bodyDiv w:val="1"/>
      <w:marLeft w:val="0"/>
      <w:marRight w:val="0"/>
      <w:marTop w:val="0"/>
      <w:marBottom w:val="0"/>
      <w:divBdr>
        <w:top w:val="none" w:sz="0" w:space="0" w:color="auto"/>
        <w:left w:val="none" w:sz="0" w:space="0" w:color="auto"/>
        <w:bottom w:val="none" w:sz="0" w:space="0" w:color="auto"/>
        <w:right w:val="none" w:sz="0" w:space="0" w:color="auto"/>
      </w:divBdr>
    </w:div>
    <w:div w:id="1673676343">
      <w:bodyDiv w:val="1"/>
      <w:marLeft w:val="0"/>
      <w:marRight w:val="0"/>
      <w:marTop w:val="0"/>
      <w:marBottom w:val="0"/>
      <w:divBdr>
        <w:top w:val="none" w:sz="0" w:space="0" w:color="auto"/>
        <w:left w:val="none" w:sz="0" w:space="0" w:color="auto"/>
        <w:bottom w:val="none" w:sz="0" w:space="0" w:color="auto"/>
        <w:right w:val="none" w:sz="0" w:space="0" w:color="auto"/>
      </w:divBdr>
    </w:div>
    <w:div w:id="1697004725">
      <w:bodyDiv w:val="1"/>
      <w:marLeft w:val="0"/>
      <w:marRight w:val="0"/>
      <w:marTop w:val="0"/>
      <w:marBottom w:val="0"/>
      <w:divBdr>
        <w:top w:val="none" w:sz="0" w:space="0" w:color="auto"/>
        <w:left w:val="none" w:sz="0" w:space="0" w:color="auto"/>
        <w:bottom w:val="none" w:sz="0" w:space="0" w:color="auto"/>
        <w:right w:val="none" w:sz="0" w:space="0" w:color="auto"/>
      </w:divBdr>
    </w:div>
    <w:div w:id="1705396974">
      <w:bodyDiv w:val="1"/>
      <w:marLeft w:val="0"/>
      <w:marRight w:val="0"/>
      <w:marTop w:val="0"/>
      <w:marBottom w:val="0"/>
      <w:divBdr>
        <w:top w:val="none" w:sz="0" w:space="0" w:color="auto"/>
        <w:left w:val="none" w:sz="0" w:space="0" w:color="auto"/>
        <w:bottom w:val="none" w:sz="0" w:space="0" w:color="auto"/>
        <w:right w:val="none" w:sz="0" w:space="0" w:color="auto"/>
      </w:divBdr>
    </w:div>
    <w:div w:id="1710911669">
      <w:bodyDiv w:val="1"/>
      <w:marLeft w:val="0"/>
      <w:marRight w:val="0"/>
      <w:marTop w:val="0"/>
      <w:marBottom w:val="0"/>
      <w:divBdr>
        <w:top w:val="none" w:sz="0" w:space="0" w:color="auto"/>
        <w:left w:val="none" w:sz="0" w:space="0" w:color="auto"/>
        <w:bottom w:val="none" w:sz="0" w:space="0" w:color="auto"/>
        <w:right w:val="none" w:sz="0" w:space="0" w:color="auto"/>
      </w:divBdr>
    </w:div>
    <w:div w:id="1717773583">
      <w:bodyDiv w:val="1"/>
      <w:marLeft w:val="0"/>
      <w:marRight w:val="0"/>
      <w:marTop w:val="0"/>
      <w:marBottom w:val="0"/>
      <w:divBdr>
        <w:top w:val="none" w:sz="0" w:space="0" w:color="auto"/>
        <w:left w:val="none" w:sz="0" w:space="0" w:color="auto"/>
        <w:bottom w:val="none" w:sz="0" w:space="0" w:color="auto"/>
        <w:right w:val="none" w:sz="0" w:space="0" w:color="auto"/>
      </w:divBdr>
    </w:div>
    <w:div w:id="1927107799">
      <w:bodyDiv w:val="1"/>
      <w:marLeft w:val="0"/>
      <w:marRight w:val="0"/>
      <w:marTop w:val="0"/>
      <w:marBottom w:val="0"/>
      <w:divBdr>
        <w:top w:val="none" w:sz="0" w:space="0" w:color="auto"/>
        <w:left w:val="none" w:sz="0" w:space="0" w:color="auto"/>
        <w:bottom w:val="none" w:sz="0" w:space="0" w:color="auto"/>
        <w:right w:val="none" w:sz="0" w:space="0" w:color="auto"/>
      </w:divBdr>
    </w:div>
    <w:div w:id="1956599311">
      <w:bodyDiv w:val="1"/>
      <w:marLeft w:val="0"/>
      <w:marRight w:val="0"/>
      <w:marTop w:val="0"/>
      <w:marBottom w:val="0"/>
      <w:divBdr>
        <w:top w:val="none" w:sz="0" w:space="0" w:color="auto"/>
        <w:left w:val="none" w:sz="0" w:space="0" w:color="auto"/>
        <w:bottom w:val="none" w:sz="0" w:space="0" w:color="auto"/>
        <w:right w:val="none" w:sz="0" w:space="0" w:color="auto"/>
      </w:divBdr>
    </w:div>
    <w:div w:id="1967195981">
      <w:marLeft w:val="0"/>
      <w:marRight w:val="0"/>
      <w:marTop w:val="0"/>
      <w:marBottom w:val="0"/>
      <w:divBdr>
        <w:top w:val="none" w:sz="0" w:space="0" w:color="auto"/>
        <w:left w:val="none" w:sz="0" w:space="0" w:color="auto"/>
        <w:bottom w:val="none" w:sz="0" w:space="0" w:color="auto"/>
        <w:right w:val="none" w:sz="0" w:space="0" w:color="auto"/>
      </w:divBdr>
      <w:divsChild>
        <w:div w:id="1967195980">
          <w:marLeft w:val="0"/>
          <w:marRight w:val="0"/>
          <w:marTop w:val="0"/>
          <w:marBottom w:val="0"/>
          <w:divBdr>
            <w:top w:val="none" w:sz="0" w:space="0" w:color="auto"/>
            <w:left w:val="none" w:sz="0" w:space="0" w:color="auto"/>
            <w:bottom w:val="none" w:sz="0" w:space="0" w:color="auto"/>
            <w:right w:val="none" w:sz="0" w:space="0" w:color="auto"/>
          </w:divBdr>
        </w:div>
      </w:divsChild>
    </w:div>
    <w:div w:id="2061246287">
      <w:bodyDiv w:val="1"/>
      <w:marLeft w:val="0"/>
      <w:marRight w:val="0"/>
      <w:marTop w:val="0"/>
      <w:marBottom w:val="0"/>
      <w:divBdr>
        <w:top w:val="none" w:sz="0" w:space="0" w:color="auto"/>
        <w:left w:val="none" w:sz="0" w:space="0" w:color="auto"/>
        <w:bottom w:val="none" w:sz="0" w:space="0" w:color="auto"/>
        <w:right w:val="none" w:sz="0" w:space="0" w:color="auto"/>
      </w:divBdr>
    </w:div>
    <w:div w:id="21097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56E9-4936-4FCC-BEBB-9E86ABD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Наименование структурного подразделения</vt:lpstr>
    </vt:vector>
  </TitlesOfParts>
  <Company>Home</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структурного подразделения</dc:title>
  <dc:creator>ws-bat-lali</dc:creator>
  <cp:lastModifiedBy>Natalia Abashidze</cp:lastModifiedBy>
  <cp:revision>3</cp:revision>
  <cp:lastPrinted>2018-09-07T10:57:00Z</cp:lastPrinted>
  <dcterms:created xsi:type="dcterms:W3CDTF">2019-09-18T07:36:00Z</dcterms:created>
  <dcterms:modified xsi:type="dcterms:W3CDTF">2019-09-18T07:36:00Z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для Word</vt:lpwstr>
  </property>
</Properties>
</file>