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D0" w:rsidRPr="000E18F7" w:rsidRDefault="00080E47" w:rsidP="00080E47">
      <w:pPr>
        <w:pStyle w:val="Style27"/>
        <w:widowControl/>
        <w:jc w:val="left"/>
        <w:rPr>
          <w:rStyle w:val="FontStyle63"/>
          <w:rFonts w:ascii="Times New Roman" w:hAnsi="Times New Roman" w:cs="Times New Roman"/>
          <w:sz w:val="24"/>
          <w:szCs w:val="24"/>
          <w:lang w:val="ka-GE" w:eastAsia="ru-RU"/>
        </w:rPr>
      </w:pPr>
      <w:r w:rsidRPr="000E18F7">
        <w:rPr>
          <w:rStyle w:val="FontStyle63"/>
          <w:rFonts w:ascii="Times New Roman" w:hAnsi="Times New Roman" w:cs="Times New Roman"/>
          <w:sz w:val="24"/>
          <w:szCs w:val="24"/>
          <w:lang w:val="ka-GE" w:eastAsia="ru-RU"/>
        </w:rPr>
        <w:t xml:space="preserve">                                                                  </w:t>
      </w:r>
    </w:p>
    <w:p w:rsidR="00080E47" w:rsidRPr="0073315F" w:rsidRDefault="003776D0" w:rsidP="0073315F">
      <w:pPr>
        <w:pStyle w:val="Style27"/>
        <w:widowControl/>
        <w:jc w:val="left"/>
        <w:rPr>
          <w:rStyle w:val="FontStyle61"/>
          <w:rFonts w:ascii="Times New Roman" w:hAnsi="Times New Roman" w:cs="Times New Roman"/>
          <w:i w:val="0"/>
          <w:iCs w:val="0"/>
          <w:spacing w:val="0"/>
          <w:sz w:val="24"/>
          <w:szCs w:val="24"/>
          <w:lang w:val="ru-RU" w:eastAsia="ru-RU"/>
        </w:rPr>
      </w:pPr>
      <w:r w:rsidRPr="000E18F7">
        <w:rPr>
          <w:rStyle w:val="FontStyle63"/>
          <w:rFonts w:ascii="Times New Roman" w:hAnsi="Times New Roman" w:cs="Times New Roman"/>
          <w:sz w:val="24"/>
          <w:szCs w:val="24"/>
          <w:lang w:val="ka-GE" w:eastAsia="ru-RU"/>
        </w:rPr>
        <w:t xml:space="preserve">                                                                                 </w:t>
      </w:r>
      <w:r w:rsidR="006C79AD" w:rsidRPr="0073315F">
        <w:rPr>
          <w:rStyle w:val="FontStyle63"/>
          <w:rFonts w:ascii="Times New Roman" w:hAnsi="Times New Roman" w:cs="Times New Roman"/>
          <w:sz w:val="24"/>
          <w:szCs w:val="24"/>
          <w:lang w:val="ru-RU" w:eastAsia="ru-RU"/>
        </w:rPr>
        <w:t xml:space="preserve">Договор № </w:t>
      </w:r>
    </w:p>
    <w:p w:rsidR="00512B97" w:rsidRPr="0073315F" w:rsidRDefault="00512B97" w:rsidP="00512B97">
      <w:pPr>
        <w:widowControl/>
        <w:tabs>
          <w:tab w:val="left" w:pos="7088"/>
        </w:tabs>
        <w:autoSpaceDE/>
        <w:autoSpaceDN/>
        <w:adjustRightInd/>
        <w:jc w:val="both"/>
        <w:rPr>
          <w:rFonts w:ascii="Times New Roman" w:eastAsia="Times New Roman" w:hAnsi="Times New Roman" w:cs="Times New Roman"/>
          <w:bCs/>
          <w:color w:val="000000"/>
          <w:lang w:val="ru-RU" w:eastAsia="ru-RU"/>
        </w:rPr>
      </w:pPr>
    </w:p>
    <w:p w:rsidR="00512B97" w:rsidRPr="0073315F" w:rsidRDefault="00512B97" w:rsidP="00512B97">
      <w:pPr>
        <w:widowControl/>
        <w:tabs>
          <w:tab w:val="left" w:pos="7088"/>
        </w:tabs>
        <w:autoSpaceDE/>
        <w:autoSpaceDN/>
        <w:adjustRightInd/>
        <w:jc w:val="both"/>
        <w:rPr>
          <w:rFonts w:ascii="Times New Roman" w:eastAsia="Times New Roman" w:hAnsi="Times New Roman" w:cs="Times New Roman"/>
          <w:lang w:val="ru-RU" w:eastAsia="ru-RU"/>
        </w:rPr>
      </w:pPr>
      <w:r w:rsidRPr="0073315F">
        <w:rPr>
          <w:rFonts w:ascii="Times New Roman" w:eastAsia="Times New Roman" w:hAnsi="Times New Roman" w:cs="Times New Roman"/>
          <w:bCs/>
          <w:color w:val="000000"/>
          <w:lang w:val="ru-RU" w:eastAsia="ru-RU"/>
        </w:rPr>
        <w:t>г. Батуми</w:t>
      </w:r>
      <w:r w:rsidRPr="0073315F">
        <w:rPr>
          <w:rFonts w:ascii="Times New Roman" w:eastAsia="Times New Roman" w:hAnsi="Times New Roman" w:cs="Times New Roman"/>
          <w:bCs/>
          <w:color w:val="000000"/>
          <w:lang w:val="ru-RU" w:eastAsia="ru-RU"/>
        </w:rPr>
        <w:tab/>
        <w:t>«</w:t>
      </w:r>
      <w:r w:rsidR="003776D0" w:rsidRPr="0073315F">
        <w:rPr>
          <w:rFonts w:ascii="Times New Roman" w:eastAsia="Times New Roman" w:hAnsi="Times New Roman" w:cs="Times New Roman"/>
          <w:bCs/>
          <w:color w:val="000000"/>
          <w:lang w:val="ka-GE" w:eastAsia="ru-RU"/>
        </w:rPr>
        <w:t>------</w:t>
      </w:r>
      <w:r w:rsidRPr="0073315F">
        <w:rPr>
          <w:rFonts w:ascii="Times New Roman" w:eastAsia="Times New Roman" w:hAnsi="Times New Roman" w:cs="Times New Roman"/>
          <w:bCs/>
          <w:color w:val="000000"/>
          <w:lang w:val="ru-RU" w:eastAsia="ru-RU"/>
        </w:rPr>
        <w:t xml:space="preserve">» </w:t>
      </w:r>
      <w:r w:rsidR="003776D0" w:rsidRPr="0073315F">
        <w:rPr>
          <w:rFonts w:ascii="Times New Roman" w:eastAsia="Times New Roman" w:hAnsi="Times New Roman" w:cs="Times New Roman"/>
          <w:bCs/>
          <w:color w:val="000000"/>
          <w:lang w:val="ka-GE" w:eastAsia="ru-RU"/>
        </w:rPr>
        <w:t>-----------</w:t>
      </w:r>
      <w:r w:rsidRPr="0073315F">
        <w:rPr>
          <w:rFonts w:ascii="Times New Roman" w:eastAsia="Times New Roman" w:hAnsi="Times New Roman" w:cs="Times New Roman"/>
          <w:bCs/>
          <w:color w:val="000000"/>
          <w:lang w:val="ru-RU" w:eastAsia="ru-RU"/>
        </w:rPr>
        <w:t>, 20</w:t>
      </w:r>
      <w:r w:rsidR="00770AE6" w:rsidRPr="00770AE6">
        <w:rPr>
          <w:rFonts w:ascii="Times New Roman" w:eastAsia="Times New Roman" w:hAnsi="Times New Roman" w:cs="Times New Roman"/>
          <w:bCs/>
          <w:color w:val="000000"/>
          <w:lang w:val="ru-RU" w:eastAsia="ru-RU"/>
        </w:rPr>
        <w:t>20</w:t>
      </w:r>
      <w:r w:rsidRPr="0073315F">
        <w:rPr>
          <w:rFonts w:ascii="Times New Roman" w:eastAsia="Times New Roman" w:hAnsi="Times New Roman" w:cs="Times New Roman"/>
          <w:bCs/>
          <w:color w:val="000000"/>
          <w:lang w:val="ru-RU" w:eastAsia="ru-RU"/>
        </w:rPr>
        <w:t xml:space="preserve"> г.</w:t>
      </w:r>
    </w:p>
    <w:p w:rsidR="00512B97" w:rsidRPr="0073315F" w:rsidRDefault="00512B97" w:rsidP="00512B97">
      <w:pPr>
        <w:widowControl/>
        <w:autoSpaceDE/>
        <w:autoSpaceDN/>
        <w:adjustRightInd/>
        <w:jc w:val="both"/>
        <w:rPr>
          <w:rFonts w:ascii="Times New Roman" w:eastAsia="Times New Roman" w:hAnsi="Times New Roman" w:cs="Times New Roman"/>
          <w:color w:val="000000"/>
          <w:lang w:val="ru-RU" w:eastAsia="ru-RU"/>
        </w:rPr>
      </w:pPr>
    </w:p>
    <w:p w:rsidR="006B7B04" w:rsidRPr="0073315F" w:rsidRDefault="006B7B04" w:rsidP="00512B97">
      <w:pPr>
        <w:widowControl/>
        <w:autoSpaceDE/>
        <w:autoSpaceDN/>
        <w:adjustRightInd/>
        <w:jc w:val="both"/>
        <w:rPr>
          <w:rFonts w:ascii="Times New Roman" w:eastAsia="Times New Roman" w:hAnsi="Times New Roman" w:cs="Times New Roman"/>
          <w:color w:val="000000"/>
          <w:lang w:val="ru-RU" w:eastAsia="ru-RU"/>
        </w:rPr>
      </w:pPr>
    </w:p>
    <w:p w:rsidR="00512B97" w:rsidRPr="0073315F" w:rsidRDefault="00512B97" w:rsidP="00512B97">
      <w:pPr>
        <w:widowControl/>
        <w:autoSpaceDE/>
        <w:autoSpaceDN/>
        <w:adjustRightInd/>
        <w:jc w:val="both"/>
        <w:rPr>
          <w:rFonts w:ascii="Times New Roman" w:eastAsia="Times New Roman" w:hAnsi="Times New Roman" w:cs="Times New Roman"/>
          <w:lang w:val="ru-RU" w:eastAsia="ru-RU"/>
        </w:rPr>
      </w:pPr>
      <w:r w:rsidRPr="0073315F">
        <w:rPr>
          <w:rFonts w:ascii="Times New Roman" w:eastAsia="Times New Roman" w:hAnsi="Times New Roman" w:cs="Times New Roman"/>
          <w:b/>
          <w:lang w:val="kk-KZ" w:eastAsia="ru-RU"/>
        </w:rPr>
        <w:t>ООО «Батумский морской порт»,</w:t>
      </w:r>
      <w:r w:rsidRPr="0073315F">
        <w:rPr>
          <w:rFonts w:ascii="Times New Roman" w:eastAsia="Times New Roman" w:hAnsi="Times New Roman" w:cs="Times New Roman"/>
          <w:lang w:val="kk-KZ" w:eastAsia="ru-RU"/>
        </w:rPr>
        <w:t xml:space="preserve"> в лице генерального директора </w:t>
      </w:r>
      <w:proofErr w:type="spellStart"/>
      <w:r w:rsidR="00770AE6">
        <w:rPr>
          <w:rFonts w:ascii="Times New Roman" w:eastAsia="Times New Roman" w:hAnsi="Times New Roman" w:cs="Times New Roman"/>
          <w:lang w:val="ru-RU" w:eastAsia="ru-RU"/>
        </w:rPr>
        <w:t>Мейрамхана</w:t>
      </w:r>
      <w:proofErr w:type="spellEnd"/>
      <w:r w:rsidR="00770AE6">
        <w:rPr>
          <w:rFonts w:ascii="Times New Roman" w:eastAsia="Times New Roman" w:hAnsi="Times New Roman" w:cs="Times New Roman"/>
          <w:lang w:val="ru-RU" w:eastAsia="ru-RU"/>
        </w:rPr>
        <w:t xml:space="preserve"> </w:t>
      </w:r>
      <w:proofErr w:type="spellStart"/>
      <w:r w:rsidR="00770AE6">
        <w:rPr>
          <w:rFonts w:ascii="Times New Roman" w:eastAsia="Times New Roman" w:hAnsi="Times New Roman" w:cs="Times New Roman"/>
          <w:lang w:val="ru-RU" w:eastAsia="ru-RU"/>
        </w:rPr>
        <w:t>Адылханова</w:t>
      </w:r>
      <w:proofErr w:type="spellEnd"/>
      <w:r w:rsidRPr="0073315F">
        <w:rPr>
          <w:rFonts w:ascii="Times New Roman" w:eastAsia="Times New Roman" w:hAnsi="Times New Roman" w:cs="Times New Roman"/>
          <w:lang w:val="kk-KZ" w:eastAsia="ru-RU"/>
        </w:rPr>
        <w:t xml:space="preserve">, действующего на основании устава компании, в дальнейшем «Заказчик», с одной стороны, и </w:t>
      </w:r>
      <w:r w:rsidR="00770AE6">
        <w:rPr>
          <w:rFonts w:ascii="Times New Roman" w:eastAsia="Times New Roman" w:hAnsi="Times New Roman" w:cs="Times New Roman"/>
          <w:lang w:val="kk-KZ" w:eastAsia="ru-RU"/>
        </w:rPr>
        <w:t>О</w:t>
      </w:r>
      <w:r w:rsidR="0022267C">
        <w:rPr>
          <w:rFonts w:ascii="Times New Roman" w:eastAsia="Times New Roman" w:hAnsi="Times New Roman" w:cs="Times New Roman"/>
          <w:lang w:val="kk-KZ" w:eastAsia="ru-RU"/>
        </w:rPr>
        <w:t>ОО «</w:t>
      </w:r>
      <w:r w:rsidR="00770AE6">
        <w:rPr>
          <w:rFonts w:ascii="Times New Roman" w:eastAsia="Times New Roman" w:hAnsi="Times New Roman" w:cs="Times New Roman"/>
          <w:lang w:val="ru-RU" w:eastAsia="ru-RU"/>
        </w:rPr>
        <w:t>-------------</w:t>
      </w:r>
      <w:r w:rsidR="0022267C">
        <w:rPr>
          <w:rFonts w:ascii="Times New Roman" w:eastAsia="Times New Roman" w:hAnsi="Times New Roman" w:cs="Times New Roman"/>
          <w:lang w:val="kk-KZ" w:eastAsia="ru-RU"/>
        </w:rPr>
        <w:t>»</w:t>
      </w:r>
      <w:r w:rsidR="0022267C">
        <w:rPr>
          <w:rFonts w:ascii="Times New Roman" w:eastAsia="Times New Roman" w:hAnsi="Times New Roman" w:cs="Times New Roman"/>
          <w:lang w:val="ru-RU" w:eastAsia="ru-RU"/>
        </w:rPr>
        <w:t xml:space="preserve"> </w:t>
      </w:r>
      <w:r w:rsidR="0022267C">
        <w:rPr>
          <w:rFonts w:ascii="Times New Roman" w:eastAsia="Times New Roman" w:hAnsi="Times New Roman" w:cs="Times New Roman"/>
          <w:lang w:val="kk-KZ" w:eastAsia="ru-RU"/>
        </w:rPr>
        <w:t xml:space="preserve">в лице </w:t>
      </w:r>
      <w:r w:rsidR="00770AE6">
        <w:rPr>
          <w:rFonts w:ascii="Times New Roman" w:eastAsia="Times New Roman" w:hAnsi="Times New Roman" w:cs="Times New Roman"/>
          <w:lang w:val="kk-KZ" w:eastAsia="ru-RU"/>
        </w:rPr>
        <w:t>директора ----------------------</w:t>
      </w:r>
      <w:r w:rsidR="0022267C">
        <w:rPr>
          <w:rFonts w:ascii="Times New Roman" w:eastAsia="Times New Roman" w:hAnsi="Times New Roman" w:cs="Times New Roman"/>
          <w:lang w:val="kk-KZ" w:eastAsia="ru-RU"/>
        </w:rPr>
        <w:t xml:space="preserve">, </w:t>
      </w:r>
      <w:r w:rsidR="00770AE6">
        <w:rPr>
          <w:rFonts w:ascii="Times New Roman" w:eastAsia="Times New Roman" w:hAnsi="Times New Roman" w:cs="Times New Roman"/>
          <w:lang w:val="kk-KZ" w:eastAsia="ru-RU"/>
        </w:rPr>
        <w:t xml:space="preserve">действующего на основании устава компании, </w:t>
      </w:r>
      <w:r w:rsidRPr="0073315F">
        <w:rPr>
          <w:rFonts w:ascii="Times New Roman" w:eastAsia="Times New Roman" w:hAnsi="Times New Roman" w:cs="Times New Roman"/>
          <w:lang w:val="kk-KZ" w:eastAsia="ru-RU"/>
        </w:rPr>
        <w:t>в дальнейшем «Исполнитель», с другой стороны, в дальнейшем совместно именуемые как «Стороны», заключили настоящий договор (далее - Договор) о нижеследующем:</w:t>
      </w:r>
    </w:p>
    <w:p w:rsidR="006C79AD" w:rsidRPr="0073315F" w:rsidRDefault="006C79AD" w:rsidP="006C79AD">
      <w:pPr>
        <w:pStyle w:val="Style24"/>
        <w:widowControl/>
        <w:spacing w:before="216" w:line="252" w:lineRule="exact"/>
        <w:rPr>
          <w:rStyle w:val="FontStyle64"/>
          <w:rFonts w:ascii="Times New Roman" w:hAnsi="Times New Roman" w:cs="Times New Roman"/>
          <w:sz w:val="24"/>
          <w:szCs w:val="24"/>
          <w:lang w:val="ru-RU" w:eastAsia="ru-RU"/>
        </w:rPr>
      </w:pPr>
    </w:p>
    <w:p w:rsidR="006C79AD" w:rsidRPr="0073315F" w:rsidRDefault="006C79AD" w:rsidP="00983EF5">
      <w:pPr>
        <w:pStyle w:val="Style27"/>
        <w:widowControl/>
        <w:spacing w:before="26"/>
        <w:rPr>
          <w:rStyle w:val="FontStyle63"/>
          <w:rFonts w:ascii="Times New Roman" w:hAnsi="Times New Roman" w:cs="Times New Roman"/>
          <w:sz w:val="24"/>
          <w:szCs w:val="24"/>
          <w:lang w:val="ru-RU"/>
        </w:rPr>
      </w:pPr>
      <w:r w:rsidRPr="0073315F">
        <w:rPr>
          <w:rStyle w:val="FontStyle56"/>
          <w:rFonts w:ascii="Times New Roman" w:hAnsi="Times New Roman" w:cs="Times New Roman"/>
          <w:sz w:val="24"/>
          <w:szCs w:val="24"/>
          <w:lang w:val="ru-RU"/>
        </w:rPr>
        <w:t xml:space="preserve">1. </w:t>
      </w:r>
      <w:r w:rsidRPr="0073315F">
        <w:rPr>
          <w:rStyle w:val="FontStyle63"/>
          <w:rFonts w:ascii="Times New Roman" w:hAnsi="Times New Roman" w:cs="Times New Roman"/>
          <w:sz w:val="24"/>
          <w:szCs w:val="24"/>
          <w:lang w:val="ru-RU"/>
        </w:rPr>
        <w:t>ПРЕДМЕТ ДОГОВОРА</w:t>
      </w:r>
    </w:p>
    <w:p w:rsidR="006C79AD" w:rsidRPr="0073315F" w:rsidRDefault="006C79AD" w:rsidP="006C79AD">
      <w:pPr>
        <w:pStyle w:val="Style24"/>
        <w:widowControl/>
        <w:spacing w:line="240" w:lineRule="exact"/>
        <w:ind w:firstLine="706"/>
        <w:rPr>
          <w:rFonts w:ascii="Times New Roman" w:hAnsi="Times New Roman" w:cs="Times New Roman"/>
          <w:lang w:val="ru-RU"/>
        </w:rPr>
      </w:pPr>
    </w:p>
    <w:p w:rsidR="0035241E" w:rsidRPr="0073315F" w:rsidRDefault="001426C6" w:rsidP="0035241E">
      <w:pPr>
        <w:pStyle w:val="a3"/>
        <w:widowControl/>
        <w:numPr>
          <w:ilvl w:val="1"/>
          <w:numId w:val="27"/>
        </w:numPr>
        <w:autoSpaceDE/>
        <w:autoSpaceDN/>
        <w:adjustRightInd/>
        <w:ind w:left="0" w:firstLine="0"/>
        <w:jc w:val="both"/>
        <w:rPr>
          <w:rFonts w:ascii="Times New Roman" w:eastAsia="Times New Roman" w:hAnsi="Times New Roman" w:cs="Times New Roman"/>
          <w:lang w:val="ru-RU" w:eastAsia="ru-RU"/>
        </w:rPr>
      </w:pPr>
      <w:r w:rsidRPr="0073315F">
        <w:rPr>
          <w:rFonts w:ascii="Times New Roman" w:eastAsia="Times New Roman" w:hAnsi="Times New Roman" w:cs="Times New Roman"/>
          <w:lang w:val="ru-RU" w:eastAsia="ru-RU"/>
        </w:rPr>
        <w:t>«Исполнитель» обязуется оказать услуги по</w:t>
      </w:r>
      <w:r w:rsidRPr="0073315F">
        <w:rPr>
          <w:rFonts w:ascii="Times New Roman" w:eastAsiaTheme="minorHAnsi" w:hAnsi="Times New Roman" w:cs="Times New Roman"/>
          <w:shd w:val="clear" w:color="auto" w:fill="FFFFFF"/>
          <w:lang w:val="ru-RU"/>
        </w:rPr>
        <w:t xml:space="preserve"> </w:t>
      </w:r>
      <w:r w:rsidR="000E079C" w:rsidRPr="0073315F">
        <w:rPr>
          <w:rFonts w:ascii="Times New Roman" w:eastAsiaTheme="minorHAnsi" w:hAnsi="Times New Roman" w:cs="Times New Roman"/>
          <w:shd w:val="clear" w:color="auto" w:fill="FFFFFF"/>
          <w:lang w:val="ru-RU"/>
        </w:rPr>
        <w:t xml:space="preserve">инженерному </w:t>
      </w:r>
      <w:r w:rsidRPr="0073315F">
        <w:rPr>
          <w:rFonts w:ascii="Times New Roman" w:eastAsiaTheme="minorHAnsi" w:hAnsi="Times New Roman" w:cs="Times New Roman"/>
          <w:shd w:val="clear" w:color="auto" w:fill="FFFFFF"/>
          <w:lang w:val="ru-RU"/>
        </w:rPr>
        <w:t>обследовани</w:t>
      </w:r>
      <w:r w:rsidR="000E079C" w:rsidRPr="0073315F">
        <w:rPr>
          <w:rFonts w:ascii="Times New Roman" w:eastAsiaTheme="minorHAnsi" w:hAnsi="Times New Roman" w:cs="Times New Roman"/>
          <w:shd w:val="clear" w:color="auto" w:fill="FFFFFF"/>
          <w:lang w:val="ru-RU"/>
        </w:rPr>
        <w:t>ю</w:t>
      </w:r>
      <w:r w:rsidRPr="0073315F">
        <w:rPr>
          <w:rFonts w:ascii="Times New Roman" w:eastAsiaTheme="minorHAnsi" w:hAnsi="Times New Roman" w:cs="Times New Roman"/>
          <w:shd w:val="clear" w:color="auto" w:fill="FFFFFF"/>
          <w:lang w:val="ru-RU"/>
        </w:rPr>
        <w:t xml:space="preserve"> и паспортизации причал</w:t>
      </w:r>
      <w:r w:rsidR="003300B8" w:rsidRPr="0073315F">
        <w:rPr>
          <w:rFonts w:ascii="Times New Roman" w:eastAsiaTheme="minorHAnsi" w:hAnsi="Times New Roman" w:cs="Times New Roman"/>
          <w:shd w:val="clear" w:color="auto" w:fill="FFFFFF"/>
          <w:lang w:val="ru-RU"/>
        </w:rPr>
        <w:t>а</w:t>
      </w:r>
      <w:r w:rsidRPr="0073315F">
        <w:rPr>
          <w:rFonts w:ascii="Times New Roman" w:eastAsiaTheme="minorHAnsi" w:hAnsi="Times New Roman" w:cs="Times New Roman"/>
          <w:shd w:val="clear" w:color="auto" w:fill="FFFFFF"/>
          <w:lang w:val="ru-RU"/>
        </w:rPr>
        <w:t xml:space="preserve"> №</w:t>
      </w:r>
      <w:r w:rsidR="00770AE6">
        <w:rPr>
          <w:rFonts w:ascii="Times New Roman" w:eastAsiaTheme="minorHAnsi" w:hAnsi="Times New Roman" w:cs="Times New Roman"/>
          <w:shd w:val="clear" w:color="auto" w:fill="FFFFFF"/>
          <w:lang w:val="ru-RU"/>
        </w:rPr>
        <w:t>-----------------</w:t>
      </w:r>
      <w:r w:rsidRPr="0073315F">
        <w:rPr>
          <w:rFonts w:ascii="Times New Roman" w:eastAsiaTheme="minorHAnsi" w:hAnsi="Times New Roman" w:cs="Times New Roman"/>
          <w:shd w:val="clear" w:color="auto" w:fill="FFFFFF"/>
          <w:lang w:val="ru-RU"/>
        </w:rPr>
        <w:t xml:space="preserve"> </w:t>
      </w:r>
      <w:r w:rsidRPr="0073315F">
        <w:rPr>
          <w:rFonts w:ascii="Times New Roman" w:eastAsia="Times New Roman" w:hAnsi="Times New Roman" w:cs="Times New Roman"/>
          <w:lang w:val="ru-RU" w:eastAsia="ru-RU"/>
        </w:rPr>
        <w:t xml:space="preserve">Батумского морского порта, </w:t>
      </w:r>
      <w:r w:rsidR="001347C0" w:rsidRPr="0073315F">
        <w:rPr>
          <w:rFonts w:ascii="Times New Roman" w:hAnsi="Times New Roman" w:cs="Times New Roman"/>
          <w:lang w:val="ru-RU"/>
        </w:rPr>
        <w:t xml:space="preserve">в соответствии с техническим заданием, предусмотренным приложением №1 и календарным графиком, предусмотренным приложением №2  </w:t>
      </w:r>
      <w:r w:rsidRPr="0073315F">
        <w:rPr>
          <w:rFonts w:ascii="Times New Roman" w:eastAsia="Times New Roman" w:hAnsi="Times New Roman" w:cs="Times New Roman"/>
          <w:lang w:val="ru-RU" w:eastAsia="ru-RU"/>
        </w:rPr>
        <w:t xml:space="preserve">(далее </w:t>
      </w:r>
      <w:proofErr w:type="gramStart"/>
      <w:r w:rsidRPr="0073315F">
        <w:rPr>
          <w:rFonts w:ascii="Times New Roman" w:eastAsia="Times New Roman" w:hAnsi="Times New Roman" w:cs="Times New Roman"/>
          <w:lang w:val="ru-RU" w:eastAsia="ru-RU"/>
        </w:rPr>
        <w:t>–у</w:t>
      </w:r>
      <w:proofErr w:type="gramEnd"/>
      <w:r w:rsidRPr="0073315F">
        <w:rPr>
          <w:rFonts w:ascii="Times New Roman" w:eastAsia="Times New Roman" w:hAnsi="Times New Roman" w:cs="Times New Roman"/>
          <w:lang w:val="ru-RU" w:eastAsia="ru-RU"/>
        </w:rPr>
        <w:t>слуги или работы)</w:t>
      </w:r>
      <w:r w:rsidR="001347C0" w:rsidRPr="0073315F">
        <w:rPr>
          <w:rFonts w:ascii="Times New Roman" w:eastAsia="Times New Roman" w:hAnsi="Times New Roman" w:cs="Times New Roman"/>
          <w:lang w:val="ru-RU" w:eastAsia="ru-RU"/>
        </w:rPr>
        <w:t>,</w:t>
      </w:r>
      <w:r w:rsidR="00770AE6" w:rsidRPr="00770AE6">
        <w:rPr>
          <w:rFonts w:ascii="Sylfaen" w:hAnsi="Sylfaen"/>
          <w:sz w:val="22"/>
          <w:szCs w:val="22"/>
          <w:lang w:val="ru-RU"/>
        </w:rPr>
        <w:t xml:space="preserve"> </w:t>
      </w:r>
      <w:r w:rsidR="00770AE6" w:rsidRPr="004D4AB1">
        <w:rPr>
          <w:rFonts w:ascii="Sylfaen" w:hAnsi="Sylfaen"/>
          <w:sz w:val="22"/>
          <w:szCs w:val="22"/>
          <w:lang w:val="ru-RU"/>
        </w:rPr>
        <w:t>и условиями, предусмотренными настоящим договором,</w:t>
      </w:r>
      <w:r w:rsidR="00AF6E8C" w:rsidRPr="0073315F">
        <w:rPr>
          <w:rFonts w:ascii="Times New Roman" w:eastAsia="Times New Roman" w:hAnsi="Times New Roman" w:cs="Times New Roman"/>
          <w:lang w:val="ka-GE" w:eastAsia="ru-RU"/>
        </w:rPr>
        <w:t xml:space="preserve"> </w:t>
      </w:r>
      <w:r w:rsidRPr="0073315F">
        <w:rPr>
          <w:rFonts w:ascii="Times New Roman" w:eastAsia="Times New Roman" w:hAnsi="Times New Roman" w:cs="Times New Roman"/>
          <w:lang w:val="ru-RU" w:eastAsia="ru-RU"/>
        </w:rPr>
        <w:t>а «Заказчик» обязуется принять результаты услуг и оплатить их на условиях Договора.</w:t>
      </w:r>
    </w:p>
    <w:p w:rsidR="001426C6" w:rsidRPr="0073315F" w:rsidRDefault="0035241E" w:rsidP="0035241E">
      <w:pPr>
        <w:pStyle w:val="a3"/>
        <w:widowControl/>
        <w:numPr>
          <w:ilvl w:val="1"/>
          <w:numId w:val="27"/>
        </w:numPr>
        <w:autoSpaceDE/>
        <w:autoSpaceDN/>
        <w:adjustRightInd/>
        <w:ind w:left="0" w:firstLine="0"/>
        <w:jc w:val="both"/>
        <w:rPr>
          <w:rFonts w:ascii="Times New Roman" w:eastAsia="Times New Roman" w:hAnsi="Times New Roman" w:cs="Times New Roman"/>
          <w:lang w:val="ru-RU" w:eastAsia="ru-RU"/>
        </w:rPr>
      </w:pPr>
      <w:r w:rsidRPr="0073315F">
        <w:rPr>
          <w:rFonts w:ascii="Times New Roman" w:eastAsia="Times New Roman" w:hAnsi="Times New Roman" w:cs="Times New Roman"/>
          <w:lang w:val="ru-RU" w:eastAsia="ru-RU"/>
        </w:rPr>
        <w:t>Приложение №1 и №2 договора прилагаются к настоящему договору, и являются его неотъемлемой частью.</w:t>
      </w:r>
    </w:p>
    <w:p w:rsidR="001426C6" w:rsidRPr="0073315F" w:rsidRDefault="001426C6" w:rsidP="001426C6">
      <w:pPr>
        <w:pStyle w:val="Style27"/>
        <w:widowControl/>
        <w:spacing w:before="238"/>
        <w:rPr>
          <w:rStyle w:val="FontStyle63"/>
          <w:rFonts w:ascii="Times New Roman" w:hAnsi="Times New Roman" w:cs="Times New Roman"/>
          <w:sz w:val="24"/>
          <w:szCs w:val="24"/>
          <w:lang w:val="ru-RU"/>
        </w:rPr>
      </w:pPr>
      <w:r w:rsidRPr="0073315F">
        <w:rPr>
          <w:rStyle w:val="FontStyle56"/>
          <w:rFonts w:ascii="Times New Roman" w:hAnsi="Times New Roman" w:cs="Times New Roman"/>
          <w:sz w:val="24"/>
          <w:szCs w:val="24"/>
          <w:lang w:val="ru-RU"/>
        </w:rPr>
        <w:t xml:space="preserve">2. </w:t>
      </w:r>
      <w:r w:rsidRPr="0073315F">
        <w:rPr>
          <w:rStyle w:val="FontStyle63"/>
          <w:rFonts w:ascii="Times New Roman" w:hAnsi="Times New Roman" w:cs="Times New Roman"/>
          <w:sz w:val="24"/>
          <w:szCs w:val="24"/>
          <w:lang w:val="ru-RU"/>
        </w:rPr>
        <w:t>ЦЕНА ДОГОВОРА</w:t>
      </w:r>
    </w:p>
    <w:p w:rsidR="001426C6" w:rsidRPr="0073315F" w:rsidRDefault="001426C6" w:rsidP="001426C6">
      <w:pPr>
        <w:pStyle w:val="Style29"/>
        <w:widowControl/>
        <w:spacing w:line="240" w:lineRule="exact"/>
        <w:ind w:right="7"/>
        <w:jc w:val="center"/>
        <w:rPr>
          <w:rFonts w:ascii="Times New Roman" w:hAnsi="Times New Roman" w:cs="Times New Roman"/>
          <w:lang w:val="ru-RU"/>
        </w:rPr>
      </w:pPr>
    </w:p>
    <w:p w:rsidR="001426C6" w:rsidRPr="00CD3174" w:rsidRDefault="001426C6" w:rsidP="001426C6">
      <w:pPr>
        <w:widowControl/>
        <w:autoSpaceDE/>
        <w:autoSpaceDN/>
        <w:adjustRightInd/>
        <w:jc w:val="both"/>
        <w:rPr>
          <w:rStyle w:val="FontStyle64"/>
          <w:rFonts w:ascii="Times New Roman" w:hAnsi="Times New Roman" w:cs="Times New Roman"/>
          <w:color w:val="auto"/>
          <w:sz w:val="24"/>
          <w:szCs w:val="24"/>
          <w:lang w:val="ru-RU"/>
        </w:rPr>
      </w:pPr>
      <w:r w:rsidRPr="0073315F">
        <w:rPr>
          <w:rFonts w:ascii="Times New Roman" w:eastAsia="Times New Roman" w:hAnsi="Times New Roman" w:cs="Times New Roman"/>
          <w:lang w:val="ru-RU"/>
        </w:rPr>
        <w:t xml:space="preserve">2.1. Цена Договора составляет </w:t>
      </w:r>
      <w:r w:rsidR="00770AE6">
        <w:rPr>
          <w:rFonts w:ascii="Times New Roman" w:eastAsia="Calibri" w:hAnsi="Times New Roman" w:cs="Times New Roman"/>
          <w:lang w:val="ru-RU"/>
        </w:rPr>
        <w:t>-----------------</w:t>
      </w:r>
      <w:r w:rsidRPr="0073315F">
        <w:rPr>
          <w:rFonts w:ascii="Times New Roman" w:eastAsia="Calibri" w:hAnsi="Times New Roman" w:cs="Times New Roman"/>
          <w:lang w:val="ru-RU"/>
        </w:rPr>
        <w:t xml:space="preserve"> (</w:t>
      </w:r>
      <w:r w:rsidR="00770AE6">
        <w:rPr>
          <w:rFonts w:ascii="Times New Roman" w:eastAsia="Calibri" w:hAnsi="Times New Roman" w:cs="Times New Roman"/>
          <w:lang w:val="ru-RU"/>
        </w:rPr>
        <w:t>---------------</w:t>
      </w:r>
      <w:r w:rsidRPr="0073315F">
        <w:rPr>
          <w:rFonts w:ascii="Times New Roman" w:eastAsia="Calibri" w:hAnsi="Times New Roman" w:cs="Times New Roman"/>
          <w:lang w:val="ru-RU"/>
        </w:rPr>
        <w:t xml:space="preserve">) долларов США </w:t>
      </w:r>
      <w:r w:rsidRPr="0073315F">
        <w:rPr>
          <w:rFonts w:ascii="Times New Roman" w:eastAsia="Times New Roman" w:hAnsi="Times New Roman" w:cs="Times New Roman"/>
          <w:lang w:val="ru-RU"/>
        </w:rPr>
        <w:t>с  учетом налога на нерезидент</w:t>
      </w:r>
      <w:r w:rsidR="001347C0" w:rsidRPr="0073315F">
        <w:rPr>
          <w:rFonts w:ascii="Times New Roman" w:eastAsia="Times New Roman" w:hAnsi="Times New Roman" w:cs="Times New Roman"/>
          <w:lang w:val="ru-RU"/>
        </w:rPr>
        <w:t>о</w:t>
      </w:r>
      <w:r w:rsidR="006F70B1" w:rsidRPr="0073315F">
        <w:rPr>
          <w:rFonts w:ascii="Times New Roman" w:hAnsi="Times New Roman" w:cs="Times New Roman"/>
          <w:lang w:val="ru-RU"/>
        </w:rPr>
        <w:t xml:space="preserve">в </w:t>
      </w:r>
      <w:r w:rsidR="001347C0" w:rsidRPr="0073315F">
        <w:rPr>
          <w:rFonts w:ascii="Times New Roman" w:hAnsi="Times New Roman" w:cs="Times New Roman"/>
          <w:lang w:val="ru-RU"/>
        </w:rPr>
        <w:t xml:space="preserve"> в </w:t>
      </w:r>
      <w:r w:rsidR="006F70B1" w:rsidRPr="0073315F">
        <w:rPr>
          <w:rFonts w:ascii="Times New Roman" w:hAnsi="Times New Roman" w:cs="Times New Roman"/>
          <w:lang w:val="ru-RU"/>
        </w:rPr>
        <w:t xml:space="preserve">размере </w:t>
      </w:r>
      <w:r w:rsidRPr="0073315F">
        <w:rPr>
          <w:rFonts w:ascii="Times New Roman" w:eastAsia="Times New Roman" w:hAnsi="Times New Roman" w:cs="Times New Roman"/>
          <w:lang w:val="ru-RU"/>
        </w:rPr>
        <w:t>предусмотренн</w:t>
      </w:r>
      <w:r w:rsidR="00A825B6" w:rsidRPr="0073315F">
        <w:rPr>
          <w:rFonts w:ascii="Times New Roman" w:eastAsia="Times New Roman" w:hAnsi="Times New Roman" w:cs="Times New Roman"/>
          <w:lang w:val="ru-RU"/>
        </w:rPr>
        <w:t xml:space="preserve">ого </w:t>
      </w:r>
      <w:r w:rsidRPr="0073315F">
        <w:rPr>
          <w:rFonts w:ascii="Times New Roman" w:eastAsia="Times New Roman" w:hAnsi="Times New Roman" w:cs="Times New Roman"/>
          <w:lang w:val="ru-RU"/>
        </w:rPr>
        <w:t xml:space="preserve"> законодательством Грузии.</w:t>
      </w:r>
      <w:r w:rsidRPr="0073315F">
        <w:rPr>
          <w:rFonts w:ascii="Times New Roman" w:hAnsi="Times New Roman" w:cs="Times New Roman"/>
          <w:lang w:val="ru-RU"/>
        </w:rPr>
        <w:t xml:space="preserve"> Данная сумма согла</w:t>
      </w:r>
      <w:r w:rsidR="00666806" w:rsidRPr="0073315F">
        <w:rPr>
          <w:rFonts w:ascii="Times New Roman" w:hAnsi="Times New Roman" w:cs="Times New Roman"/>
          <w:lang w:val="ru-RU"/>
        </w:rPr>
        <w:t>сованна и не подлежит изменению</w:t>
      </w:r>
      <w:r w:rsidR="00666806" w:rsidRPr="0073315F">
        <w:rPr>
          <w:rFonts w:ascii="Times New Roman" w:hAnsi="Times New Roman" w:cs="Times New Roman"/>
          <w:lang w:val="ka-GE"/>
        </w:rPr>
        <w:t>.</w:t>
      </w:r>
      <w:r w:rsidR="001347C0" w:rsidRPr="0073315F">
        <w:rPr>
          <w:rFonts w:ascii="Times New Roman" w:hAnsi="Times New Roman" w:cs="Times New Roman"/>
          <w:lang w:val="ru-RU"/>
        </w:rPr>
        <w:t xml:space="preserve"> </w:t>
      </w:r>
      <w:r w:rsidR="00CD3174" w:rsidRPr="00CD3174">
        <w:rPr>
          <w:rFonts w:ascii="Times New Roman" w:hAnsi="Times New Roman" w:cs="Times New Roman"/>
          <w:lang w:val="ru-RU"/>
        </w:rPr>
        <w:t xml:space="preserve"> </w:t>
      </w:r>
      <w:r w:rsidR="001347C0" w:rsidRPr="0073315F">
        <w:rPr>
          <w:rFonts w:ascii="Times New Roman" w:hAnsi="Times New Roman" w:cs="Times New Roman"/>
          <w:lang w:val="ru-RU"/>
        </w:rPr>
        <w:t>В предусмотренную статьей 2.1. настоящего договора стоимость входят расходы на командирование специалистов Исполнителя в г. Батуми</w:t>
      </w:r>
      <w:r w:rsidR="0035241E" w:rsidRPr="0073315F">
        <w:rPr>
          <w:rFonts w:ascii="Times New Roman" w:hAnsi="Times New Roman" w:cs="Times New Roman"/>
          <w:lang w:val="ru-RU"/>
        </w:rPr>
        <w:t xml:space="preserve"> и обратно,</w:t>
      </w:r>
      <w:r w:rsidR="001347C0" w:rsidRPr="0073315F">
        <w:rPr>
          <w:rFonts w:ascii="Times New Roman" w:hAnsi="Times New Roman" w:cs="Times New Roman"/>
          <w:lang w:val="ru-RU"/>
        </w:rPr>
        <w:t xml:space="preserve"> и обеспечение проживанием.  </w:t>
      </w:r>
      <w:r w:rsidR="001347C0" w:rsidRPr="0073315F">
        <w:rPr>
          <w:rFonts w:ascii="Times New Roman" w:eastAsia="Calibri" w:hAnsi="Times New Roman" w:cs="Times New Roman"/>
          <w:lang w:val="ru-RU"/>
        </w:rPr>
        <w:t xml:space="preserve"> </w:t>
      </w:r>
    </w:p>
    <w:p w:rsidR="001426C6" w:rsidRPr="0073315F" w:rsidRDefault="001426C6" w:rsidP="001426C6">
      <w:pPr>
        <w:widowControl/>
        <w:autoSpaceDE/>
        <w:autoSpaceDN/>
        <w:adjustRightInd/>
        <w:contextualSpacing/>
        <w:jc w:val="both"/>
        <w:rPr>
          <w:rFonts w:ascii="Times New Roman" w:eastAsia="Times New Roman" w:hAnsi="Times New Roman" w:cs="Times New Roman"/>
          <w:lang w:val="ru-RU"/>
        </w:rPr>
      </w:pPr>
      <w:r w:rsidRPr="0073315F">
        <w:rPr>
          <w:rFonts w:ascii="Times New Roman" w:eastAsia="Times New Roman" w:hAnsi="Times New Roman" w:cs="Times New Roman"/>
          <w:lang w:val="ru-RU"/>
        </w:rPr>
        <w:t xml:space="preserve">2.2. Цена Договора, указанная в пункте 2.1. Договора, является окончательной для выполнения Исполнителем всех обязательств по Договору. </w:t>
      </w:r>
    </w:p>
    <w:p w:rsidR="001426C6" w:rsidRPr="0073315F" w:rsidRDefault="001426C6" w:rsidP="001426C6">
      <w:pPr>
        <w:widowControl/>
        <w:tabs>
          <w:tab w:val="num" w:pos="0"/>
        </w:tabs>
        <w:autoSpaceDE/>
        <w:autoSpaceDN/>
        <w:adjustRightInd/>
        <w:jc w:val="both"/>
        <w:rPr>
          <w:rFonts w:ascii="Times New Roman" w:eastAsia="Times New Roman" w:hAnsi="Times New Roman" w:cs="Times New Roman"/>
          <w:lang w:val="ru-RU" w:eastAsia="ru-RU"/>
        </w:rPr>
      </w:pPr>
      <w:r w:rsidRPr="0073315F">
        <w:rPr>
          <w:rFonts w:ascii="Times New Roman" w:eastAsia="Times New Roman" w:hAnsi="Times New Roman" w:cs="Times New Roman"/>
          <w:lang w:val="ru-RU" w:eastAsia="ru-RU"/>
        </w:rPr>
        <w:t>2.3. Цена Договора остается твердой и не подлежит изменению до полного исполнения Сторонами своих обязательств по Договору. Цена Договора может быть изменена только в случаях, установленных законодательством Грузии.</w:t>
      </w:r>
    </w:p>
    <w:p w:rsidR="001426C6" w:rsidRPr="0073315F" w:rsidRDefault="001426C6" w:rsidP="001426C6">
      <w:pPr>
        <w:widowControl/>
        <w:autoSpaceDE/>
        <w:autoSpaceDN/>
        <w:adjustRightInd/>
        <w:jc w:val="both"/>
        <w:rPr>
          <w:rFonts w:ascii="Times New Roman" w:eastAsia="Times New Roman" w:hAnsi="Times New Roman" w:cs="Times New Roman"/>
          <w:lang w:val="ru-RU" w:eastAsia="ru-RU"/>
        </w:rPr>
      </w:pPr>
      <w:r w:rsidRPr="0073315F">
        <w:rPr>
          <w:rFonts w:ascii="Times New Roman" w:eastAsia="Times New Roman" w:hAnsi="Times New Roman" w:cs="Times New Roman"/>
          <w:lang w:val="ru-RU" w:eastAsia="ru-RU"/>
        </w:rPr>
        <w:t xml:space="preserve">2.4. В случае изменения законодательства Грузии в отношении налогов, пошлин и иных платежей в бюджет, Стороны обязуются внести соответствующие изменения в Договор с подписанием соответствующего соглашения. </w:t>
      </w:r>
    </w:p>
    <w:p w:rsidR="001426C6" w:rsidRPr="0073315F" w:rsidRDefault="001426C6" w:rsidP="001426C6">
      <w:pPr>
        <w:pStyle w:val="Style29"/>
        <w:widowControl/>
        <w:spacing w:line="240" w:lineRule="exact"/>
        <w:ind w:right="7"/>
        <w:jc w:val="center"/>
        <w:rPr>
          <w:rFonts w:ascii="Times New Roman" w:hAnsi="Times New Roman" w:cs="Times New Roman"/>
          <w:lang w:val="ru-RU"/>
        </w:rPr>
      </w:pPr>
    </w:p>
    <w:p w:rsidR="001426C6" w:rsidRPr="0073315F" w:rsidRDefault="001426C6" w:rsidP="001426C6">
      <w:pPr>
        <w:pStyle w:val="Style29"/>
        <w:widowControl/>
        <w:spacing w:before="19" w:line="454" w:lineRule="exact"/>
        <w:ind w:right="7"/>
        <w:jc w:val="center"/>
        <w:rPr>
          <w:rStyle w:val="FontStyle63"/>
          <w:rFonts w:ascii="Times New Roman" w:hAnsi="Times New Roman" w:cs="Times New Roman"/>
          <w:sz w:val="24"/>
          <w:szCs w:val="24"/>
          <w:lang w:val="ru-RU"/>
        </w:rPr>
      </w:pPr>
      <w:r w:rsidRPr="0073315F">
        <w:rPr>
          <w:rStyle w:val="FontStyle63"/>
          <w:rFonts w:ascii="Times New Roman" w:hAnsi="Times New Roman" w:cs="Times New Roman"/>
          <w:sz w:val="24"/>
          <w:szCs w:val="24"/>
          <w:lang w:val="ru-RU"/>
        </w:rPr>
        <w:t>3. ОБЪЕМ И СРОКИ ОКАЗАНИЯ УСЛУГ</w:t>
      </w:r>
    </w:p>
    <w:p w:rsidR="001426C6" w:rsidRPr="0073315F" w:rsidRDefault="001426C6" w:rsidP="001426C6">
      <w:pPr>
        <w:jc w:val="both"/>
        <w:rPr>
          <w:rFonts w:ascii="Times New Roman" w:hAnsi="Times New Roman" w:cs="Times New Roman"/>
          <w:lang w:val="ru-RU"/>
        </w:rPr>
      </w:pPr>
    </w:p>
    <w:p w:rsidR="001347C0" w:rsidRPr="0073315F" w:rsidRDefault="001426C6" w:rsidP="001426C6">
      <w:pPr>
        <w:jc w:val="both"/>
        <w:rPr>
          <w:rFonts w:ascii="Times New Roman" w:hAnsi="Times New Roman" w:cs="Times New Roman"/>
          <w:lang w:val="ru-RU"/>
        </w:rPr>
      </w:pPr>
      <w:r w:rsidRPr="0073315F">
        <w:rPr>
          <w:rFonts w:ascii="Times New Roman" w:hAnsi="Times New Roman" w:cs="Times New Roman"/>
          <w:lang w:val="ru-RU"/>
        </w:rPr>
        <w:t xml:space="preserve">3.1. </w:t>
      </w:r>
      <w:r w:rsidR="001347C0" w:rsidRPr="0073315F">
        <w:rPr>
          <w:rFonts w:ascii="Times New Roman" w:hAnsi="Times New Roman" w:cs="Times New Roman"/>
          <w:lang w:val="ru-RU"/>
        </w:rPr>
        <w:t xml:space="preserve">Исполнитель обязуется завершить предусмотренные настоящим договором работы </w:t>
      </w:r>
      <w:r w:rsidR="00770AE6">
        <w:rPr>
          <w:rFonts w:ascii="Times New Roman" w:hAnsi="Times New Roman" w:cs="Times New Roman"/>
          <w:lang w:val="ru-RU"/>
        </w:rPr>
        <w:t>---------------------------</w:t>
      </w:r>
      <w:r w:rsidR="001347C0" w:rsidRPr="0073315F">
        <w:rPr>
          <w:rFonts w:ascii="Times New Roman" w:hAnsi="Times New Roman" w:cs="Times New Roman"/>
          <w:lang w:val="ru-RU"/>
        </w:rPr>
        <w:t xml:space="preserve">.  </w:t>
      </w:r>
    </w:p>
    <w:p w:rsidR="00181E9B" w:rsidRPr="0073315F" w:rsidRDefault="00181E9B" w:rsidP="00181E9B">
      <w:pPr>
        <w:jc w:val="both"/>
        <w:rPr>
          <w:rFonts w:ascii="Times New Roman" w:hAnsi="Times New Roman" w:cs="Times New Roman"/>
          <w:lang w:val="ru-RU"/>
        </w:rPr>
      </w:pPr>
      <w:r w:rsidRPr="0073315F">
        <w:rPr>
          <w:rFonts w:ascii="Times New Roman" w:hAnsi="Times New Roman" w:cs="Times New Roman"/>
          <w:lang w:val="ru-RU"/>
        </w:rPr>
        <w:t xml:space="preserve">3.2.  С учетом того, что согласно договоренности сторон,  срок завершения работ является  существенным условием договора, в случае </w:t>
      </w:r>
      <w:proofErr w:type="gramStart"/>
      <w:r w:rsidRPr="0073315F">
        <w:rPr>
          <w:rFonts w:ascii="Times New Roman" w:hAnsi="Times New Roman" w:cs="Times New Roman"/>
          <w:lang w:val="ru-RU"/>
        </w:rPr>
        <w:t>наличия опасности просрочки сроков выполнения</w:t>
      </w:r>
      <w:proofErr w:type="gramEnd"/>
      <w:r w:rsidRPr="0073315F">
        <w:rPr>
          <w:rFonts w:ascii="Times New Roman" w:hAnsi="Times New Roman" w:cs="Times New Roman"/>
          <w:lang w:val="ru-RU"/>
        </w:rPr>
        <w:t xml:space="preserve"> по любой причине, Исполнитель обязан предпринять все возможные правовые меры для устранения нарушения сроков. </w:t>
      </w:r>
    </w:p>
    <w:p w:rsidR="00181E9B" w:rsidRPr="0073315F" w:rsidRDefault="00181E9B" w:rsidP="00181E9B">
      <w:pPr>
        <w:jc w:val="both"/>
        <w:rPr>
          <w:rFonts w:ascii="Times New Roman" w:hAnsi="Times New Roman" w:cs="Times New Roman"/>
          <w:lang w:val="ru-RU"/>
        </w:rPr>
      </w:pPr>
      <w:r w:rsidRPr="0073315F">
        <w:rPr>
          <w:rFonts w:ascii="Times New Roman" w:hAnsi="Times New Roman" w:cs="Times New Roman"/>
          <w:lang w:val="ru-RU"/>
        </w:rPr>
        <w:t xml:space="preserve">3.3.  </w:t>
      </w:r>
      <w:proofErr w:type="gramStart"/>
      <w:r w:rsidRPr="0073315F">
        <w:rPr>
          <w:rFonts w:ascii="Times New Roman" w:hAnsi="Times New Roman" w:cs="Times New Roman"/>
          <w:lang w:val="ru-RU"/>
        </w:rPr>
        <w:t>С учетом того, что условие, оговоренное в пункте 3.1. данной статьи согласно договоренности сторон,  является  существенным условием договора у Заказчика есть особый интересе к соблюдению срока исполнения,  в случае наличия опасности просрочки сроков выполнения по любой причине, во избежение нарушения срока выполнения, Заказчик имеет право полностью или частично расторгнуть договор и для полного или частичного выполнения оставшихся работ пригласить другого</w:t>
      </w:r>
      <w:proofErr w:type="gramEnd"/>
      <w:r w:rsidRPr="0073315F">
        <w:rPr>
          <w:rFonts w:ascii="Times New Roman" w:hAnsi="Times New Roman" w:cs="Times New Roman"/>
          <w:lang w:val="ru-RU"/>
        </w:rPr>
        <w:t xml:space="preserve"> Исполнителя.</w:t>
      </w:r>
    </w:p>
    <w:p w:rsidR="00181E9B" w:rsidRPr="0073315F" w:rsidRDefault="00181E9B" w:rsidP="00181E9B">
      <w:pPr>
        <w:jc w:val="both"/>
        <w:rPr>
          <w:rFonts w:ascii="Times New Roman" w:hAnsi="Times New Roman" w:cs="Times New Roman"/>
          <w:lang w:val="ru-RU"/>
        </w:rPr>
      </w:pPr>
    </w:p>
    <w:p w:rsidR="00181E9B" w:rsidRPr="0073315F" w:rsidRDefault="00181E9B" w:rsidP="00181E9B">
      <w:pPr>
        <w:jc w:val="both"/>
        <w:rPr>
          <w:rFonts w:ascii="Times New Roman" w:hAnsi="Times New Roman" w:cs="Times New Roman"/>
          <w:lang w:val="ru-RU"/>
        </w:rPr>
      </w:pPr>
      <w:r w:rsidRPr="0073315F">
        <w:rPr>
          <w:rFonts w:ascii="Times New Roman" w:hAnsi="Times New Roman" w:cs="Times New Roman"/>
          <w:lang w:val="ru-RU"/>
        </w:rPr>
        <w:t xml:space="preserve">3.4. Право на осуществление периодического инспектирования, со стороны «Заказчика», </w:t>
      </w:r>
      <w:r w:rsidRPr="0073315F">
        <w:rPr>
          <w:rFonts w:ascii="Times New Roman" w:hAnsi="Times New Roman" w:cs="Times New Roman"/>
          <w:lang w:val="ru-RU"/>
        </w:rPr>
        <w:lastRenderedPageBreak/>
        <w:t>присваивается главному инженер</w:t>
      </w:r>
      <w:proofErr w:type="gramStart"/>
      <w:r w:rsidRPr="0073315F">
        <w:rPr>
          <w:rFonts w:ascii="Times New Roman" w:hAnsi="Times New Roman" w:cs="Times New Roman"/>
          <w:lang w:val="ru-RU"/>
        </w:rPr>
        <w:t>у ООО</w:t>
      </w:r>
      <w:proofErr w:type="gramEnd"/>
      <w:r w:rsidRPr="0073315F">
        <w:rPr>
          <w:rFonts w:ascii="Times New Roman" w:hAnsi="Times New Roman" w:cs="Times New Roman"/>
          <w:lang w:val="ru-RU"/>
        </w:rPr>
        <w:t xml:space="preserve"> «Батумский морской порт».</w:t>
      </w:r>
    </w:p>
    <w:p w:rsidR="006F013D" w:rsidRPr="0073315F" w:rsidRDefault="006F013D" w:rsidP="00181E9B">
      <w:pPr>
        <w:jc w:val="both"/>
        <w:rPr>
          <w:rStyle w:val="FontStyle63"/>
          <w:rFonts w:ascii="Times New Roman" w:hAnsi="Times New Roman" w:cs="Times New Roman"/>
          <w:sz w:val="24"/>
          <w:szCs w:val="24"/>
          <w:lang w:val="ru-RU"/>
        </w:rPr>
      </w:pPr>
    </w:p>
    <w:p w:rsidR="00BF0E55" w:rsidRPr="0073315F" w:rsidRDefault="006C79AD" w:rsidP="00535001">
      <w:pPr>
        <w:pStyle w:val="Style27"/>
        <w:widowControl/>
        <w:spacing w:before="221"/>
        <w:ind w:right="65"/>
        <w:rPr>
          <w:rStyle w:val="FontStyle63"/>
          <w:rFonts w:ascii="Times New Roman" w:hAnsi="Times New Roman" w:cs="Times New Roman"/>
          <w:sz w:val="24"/>
          <w:szCs w:val="24"/>
          <w:lang w:val="ru-RU"/>
        </w:rPr>
      </w:pPr>
      <w:r w:rsidRPr="0073315F">
        <w:rPr>
          <w:rStyle w:val="FontStyle63"/>
          <w:rFonts w:ascii="Times New Roman" w:hAnsi="Times New Roman" w:cs="Times New Roman"/>
          <w:sz w:val="24"/>
          <w:szCs w:val="24"/>
          <w:lang w:val="ru-RU"/>
        </w:rPr>
        <w:t>4. УСЛОВИЯ ОПЛАТЫ</w:t>
      </w:r>
    </w:p>
    <w:p w:rsidR="003A3960" w:rsidRPr="0073315F" w:rsidRDefault="003A3960" w:rsidP="005E4DC3">
      <w:pPr>
        <w:widowControl/>
        <w:autoSpaceDE/>
        <w:autoSpaceDN/>
        <w:adjustRightInd/>
        <w:jc w:val="both"/>
        <w:outlineLvl w:val="2"/>
        <w:rPr>
          <w:rStyle w:val="FontStyle64"/>
          <w:rFonts w:ascii="Times New Roman" w:hAnsi="Times New Roman" w:cs="Times New Roman"/>
          <w:sz w:val="24"/>
          <w:szCs w:val="24"/>
          <w:lang w:val="ru-RU"/>
        </w:rPr>
      </w:pPr>
    </w:p>
    <w:p w:rsidR="006C79AD" w:rsidRPr="0073315F" w:rsidRDefault="00B23848" w:rsidP="005E4DC3">
      <w:pPr>
        <w:widowControl/>
        <w:autoSpaceDE/>
        <w:autoSpaceDN/>
        <w:adjustRightInd/>
        <w:jc w:val="both"/>
        <w:outlineLvl w:val="2"/>
        <w:rPr>
          <w:rFonts w:ascii="Times New Roman" w:eastAsia="Times New Roman" w:hAnsi="Times New Roman" w:cs="Times New Roman"/>
          <w:lang w:val="ru-RU" w:eastAsia="ru-RU"/>
        </w:rPr>
      </w:pPr>
      <w:r w:rsidRPr="0073315F">
        <w:rPr>
          <w:rStyle w:val="FontStyle64"/>
          <w:rFonts w:ascii="Times New Roman" w:hAnsi="Times New Roman" w:cs="Times New Roman"/>
          <w:sz w:val="24"/>
          <w:szCs w:val="24"/>
          <w:lang w:val="ru-RU"/>
        </w:rPr>
        <w:t>4.</w:t>
      </w:r>
      <w:r w:rsidR="00535001" w:rsidRPr="0073315F">
        <w:rPr>
          <w:rStyle w:val="FontStyle64"/>
          <w:rFonts w:ascii="Times New Roman" w:hAnsi="Times New Roman" w:cs="Times New Roman"/>
          <w:sz w:val="24"/>
          <w:szCs w:val="24"/>
          <w:lang w:val="ru-RU"/>
        </w:rPr>
        <w:t>1.</w:t>
      </w:r>
      <w:r w:rsidR="006C79AD" w:rsidRPr="0073315F">
        <w:rPr>
          <w:rStyle w:val="FontStyle64"/>
          <w:rFonts w:ascii="Times New Roman" w:hAnsi="Times New Roman" w:cs="Times New Roman"/>
          <w:sz w:val="24"/>
          <w:szCs w:val="24"/>
          <w:lang w:val="ru-RU"/>
        </w:rPr>
        <w:t xml:space="preserve"> </w:t>
      </w:r>
      <w:r w:rsidR="001347C0" w:rsidRPr="0073315F">
        <w:rPr>
          <w:rStyle w:val="FontStyle64"/>
          <w:rFonts w:ascii="Times New Roman" w:hAnsi="Times New Roman" w:cs="Times New Roman"/>
          <w:sz w:val="24"/>
          <w:szCs w:val="24"/>
          <w:lang w:val="ru-RU"/>
        </w:rPr>
        <w:t>Расчет будет произведен</w:t>
      </w:r>
      <w:r w:rsidR="00413171" w:rsidRPr="0073315F">
        <w:rPr>
          <w:rStyle w:val="FontStyle64"/>
          <w:rFonts w:ascii="Times New Roman" w:hAnsi="Times New Roman" w:cs="Times New Roman"/>
          <w:sz w:val="24"/>
          <w:szCs w:val="24"/>
          <w:lang w:val="ru-RU"/>
        </w:rPr>
        <w:t xml:space="preserve"> </w:t>
      </w:r>
      <w:r w:rsidR="006C79AD" w:rsidRPr="0073315F">
        <w:rPr>
          <w:rStyle w:val="FontStyle64"/>
          <w:rFonts w:ascii="Times New Roman" w:hAnsi="Times New Roman" w:cs="Times New Roman"/>
          <w:sz w:val="24"/>
          <w:szCs w:val="24"/>
          <w:lang w:val="ru-RU"/>
        </w:rPr>
        <w:t xml:space="preserve">после выполнения </w:t>
      </w:r>
      <w:r w:rsidR="003A3960" w:rsidRPr="0073315F">
        <w:rPr>
          <w:rStyle w:val="FontStyle64"/>
          <w:rFonts w:ascii="Times New Roman" w:hAnsi="Times New Roman" w:cs="Times New Roman"/>
          <w:sz w:val="24"/>
          <w:szCs w:val="24"/>
          <w:lang w:val="ru-RU"/>
        </w:rPr>
        <w:t>«</w:t>
      </w:r>
      <w:r w:rsidR="006C79AD" w:rsidRPr="0073315F">
        <w:rPr>
          <w:rStyle w:val="FontStyle64"/>
          <w:rFonts w:ascii="Times New Roman" w:hAnsi="Times New Roman" w:cs="Times New Roman"/>
          <w:sz w:val="24"/>
          <w:szCs w:val="24"/>
          <w:lang w:val="ru-RU"/>
        </w:rPr>
        <w:t>Исполнителем</w:t>
      </w:r>
      <w:r w:rsidR="003A3960" w:rsidRPr="0073315F">
        <w:rPr>
          <w:rStyle w:val="FontStyle64"/>
          <w:rFonts w:ascii="Times New Roman" w:hAnsi="Times New Roman" w:cs="Times New Roman"/>
          <w:sz w:val="24"/>
          <w:szCs w:val="24"/>
          <w:lang w:val="ru-RU"/>
        </w:rPr>
        <w:t>»</w:t>
      </w:r>
      <w:r w:rsidR="006C79AD" w:rsidRPr="0073315F">
        <w:rPr>
          <w:rStyle w:val="FontStyle64"/>
          <w:rFonts w:ascii="Times New Roman" w:hAnsi="Times New Roman" w:cs="Times New Roman"/>
          <w:sz w:val="24"/>
          <w:szCs w:val="24"/>
          <w:lang w:val="ru-RU"/>
        </w:rPr>
        <w:t xml:space="preserve"> всех своих обязательств по Договору в полном объеме, при условии отсутствия у </w:t>
      </w:r>
      <w:r w:rsidR="003A3960" w:rsidRPr="0073315F">
        <w:rPr>
          <w:rStyle w:val="FontStyle64"/>
          <w:rFonts w:ascii="Times New Roman" w:hAnsi="Times New Roman" w:cs="Times New Roman"/>
          <w:sz w:val="24"/>
          <w:szCs w:val="24"/>
          <w:lang w:val="ru-RU"/>
        </w:rPr>
        <w:t>«</w:t>
      </w:r>
      <w:r w:rsidR="006C79AD" w:rsidRPr="0073315F">
        <w:rPr>
          <w:rStyle w:val="FontStyle64"/>
          <w:rFonts w:ascii="Times New Roman" w:hAnsi="Times New Roman" w:cs="Times New Roman"/>
          <w:sz w:val="24"/>
          <w:szCs w:val="24"/>
          <w:lang w:val="ru-RU"/>
        </w:rPr>
        <w:t>Заказчика</w:t>
      </w:r>
      <w:r w:rsidR="003A3960" w:rsidRPr="0073315F">
        <w:rPr>
          <w:rStyle w:val="FontStyle64"/>
          <w:rFonts w:ascii="Times New Roman" w:hAnsi="Times New Roman" w:cs="Times New Roman"/>
          <w:sz w:val="24"/>
          <w:szCs w:val="24"/>
          <w:lang w:val="ru-RU"/>
        </w:rPr>
        <w:t>»</w:t>
      </w:r>
      <w:r w:rsidR="006C79AD" w:rsidRPr="0073315F">
        <w:rPr>
          <w:rStyle w:val="FontStyle64"/>
          <w:rFonts w:ascii="Times New Roman" w:hAnsi="Times New Roman" w:cs="Times New Roman"/>
          <w:sz w:val="24"/>
          <w:szCs w:val="24"/>
          <w:lang w:val="ru-RU"/>
        </w:rPr>
        <w:t xml:space="preserve"> претензи</w:t>
      </w:r>
      <w:r w:rsidR="00AE7D8F" w:rsidRPr="0073315F">
        <w:rPr>
          <w:rStyle w:val="FontStyle64"/>
          <w:rFonts w:ascii="Times New Roman" w:hAnsi="Times New Roman" w:cs="Times New Roman"/>
          <w:sz w:val="24"/>
          <w:szCs w:val="24"/>
          <w:lang w:val="ru-RU"/>
        </w:rPr>
        <w:t>й</w:t>
      </w:r>
      <w:r w:rsidR="006C79AD" w:rsidRPr="0073315F">
        <w:rPr>
          <w:rStyle w:val="FontStyle64"/>
          <w:rFonts w:ascii="Times New Roman" w:hAnsi="Times New Roman" w:cs="Times New Roman"/>
          <w:sz w:val="24"/>
          <w:szCs w:val="24"/>
          <w:lang w:val="ru-RU"/>
        </w:rPr>
        <w:t xml:space="preserve"> к качеству и срокам </w:t>
      </w:r>
      <w:r w:rsidR="006C79AD" w:rsidRPr="0073315F">
        <w:rPr>
          <w:rFonts w:ascii="Times New Roman" w:hAnsi="Times New Roman" w:cs="Times New Roman"/>
          <w:color w:val="000000"/>
          <w:lang w:val="ru-RU" w:eastAsia="ru-RU"/>
        </w:rPr>
        <w:t xml:space="preserve">оказания услуг, </w:t>
      </w:r>
      <w:r w:rsidR="001347C0" w:rsidRPr="0073315F">
        <w:rPr>
          <w:rFonts w:ascii="Times New Roman" w:hAnsi="Times New Roman" w:cs="Times New Roman"/>
          <w:color w:val="000000"/>
          <w:lang w:val="ru-RU" w:eastAsia="ru-RU"/>
        </w:rPr>
        <w:t xml:space="preserve">в течение </w:t>
      </w:r>
      <w:r w:rsidR="00BC7B95" w:rsidRPr="0073315F">
        <w:rPr>
          <w:rFonts w:ascii="Times New Roman" w:hAnsi="Times New Roman" w:cs="Times New Roman"/>
          <w:color w:val="000000"/>
          <w:lang w:val="ka-GE" w:eastAsia="ru-RU"/>
        </w:rPr>
        <w:t xml:space="preserve">10 </w:t>
      </w:r>
      <w:r w:rsidR="001347C0" w:rsidRPr="0073315F">
        <w:rPr>
          <w:rFonts w:ascii="Times New Roman" w:hAnsi="Times New Roman" w:cs="Times New Roman"/>
          <w:color w:val="000000"/>
          <w:lang w:val="ru-RU" w:eastAsia="ru-RU"/>
        </w:rPr>
        <w:t>банковских дней</w:t>
      </w:r>
      <w:r w:rsidR="006C79AD" w:rsidRPr="0073315F">
        <w:rPr>
          <w:rFonts w:ascii="Times New Roman" w:hAnsi="Times New Roman" w:cs="Times New Roman"/>
          <w:color w:val="000000"/>
          <w:lang w:val="ru-RU" w:eastAsia="ru-RU"/>
        </w:rPr>
        <w:t xml:space="preserve">, </w:t>
      </w:r>
      <w:r w:rsidR="00413171" w:rsidRPr="0073315F">
        <w:rPr>
          <w:rFonts w:ascii="Times New Roman" w:eastAsia="Times New Roman" w:hAnsi="Times New Roman" w:cs="Times New Roman"/>
          <w:lang w:val="kk-KZ" w:eastAsia="ru-RU"/>
        </w:rPr>
        <w:t>с момента оформления  окончательного приемо-сдаточного акта работ</w:t>
      </w:r>
      <w:r w:rsidR="00413171" w:rsidRPr="0073315F">
        <w:rPr>
          <w:rFonts w:ascii="Times New Roman" w:hAnsi="Times New Roman" w:cs="Times New Roman"/>
          <w:color w:val="000000"/>
          <w:lang w:val="ru-RU" w:eastAsia="ru-RU"/>
        </w:rPr>
        <w:t xml:space="preserve"> </w:t>
      </w:r>
      <w:r w:rsidR="00413171" w:rsidRPr="0073315F">
        <w:rPr>
          <w:rFonts w:ascii="Times New Roman" w:eastAsia="Times New Roman" w:hAnsi="Times New Roman" w:cs="Times New Roman"/>
          <w:lang w:val="kk-KZ" w:eastAsia="ru-RU"/>
        </w:rPr>
        <w:t>выполненных в установленном настоящим договором порядке.</w:t>
      </w:r>
    </w:p>
    <w:p w:rsidR="00170554" w:rsidRPr="0073315F" w:rsidRDefault="00170554" w:rsidP="0073315F">
      <w:pPr>
        <w:widowControl/>
        <w:tabs>
          <w:tab w:val="left" w:pos="1246"/>
        </w:tabs>
        <w:spacing w:line="223" w:lineRule="exact"/>
        <w:rPr>
          <w:rFonts w:ascii="Times New Roman" w:hAnsi="Times New Roman" w:cs="Times New Roman"/>
          <w:color w:val="000000"/>
          <w:lang w:val="ru-RU" w:eastAsia="ru-RU"/>
        </w:rPr>
      </w:pPr>
    </w:p>
    <w:p w:rsidR="00170554" w:rsidRPr="0073315F" w:rsidRDefault="00170554" w:rsidP="00730C8F">
      <w:pPr>
        <w:widowControl/>
        <w:tabs>
          <w:tab w:val="left" w:pos="1246"/>
        </w:tabs>
        <w:spacing w:line="223" w:lineRule="exact"/>
        <w:ind w:left="698"/>
        <w:rPr>
          <w:rFonts w:ascii="Times New Roman" w:hAnsi="Times New Roman" w:cs="Times New Roman"/>
          <w:color w:val="000000"/>
          <w:lang w:val="ru-RU" w:eastAsia="ru-RU"/>
        </w:rPr>
      </w:pPr>
    </w:p>
    <w:p w:rsidR="003E7C9C" w:rsidRPr="0073315F" w:rsidRDefault="00757AC2" w:rsidP="003E7C9C">
      <w:pPr>
        <w:widowControl/>
        <w:autoSpaceDE/>
        <w:autoSpaceDN/>
        <w:adjustRightInd/>
        <w:jc w:val="center"/>
        <w:rPr>
          <w:rFonts w:ascii="Times New Roman" w:eastAsia="Times New Roman" w:hAnsi="Times New Roman" w:cs="Times New Roman"/>
          <w:b/>
          <w:color w:val="000000"/>
          <w:lang w:val="ru-RU" w:eastAsia="ru-RU"/>
        </w:rPr>
      </w:pPr>
      <w:r w:rsidRPr="0073315F">
        <w:rPr>
          <w:rFonts w:ascii="Times New Roman" w:eastAsia="Times New Roman" w:hAnsi="Times New Roman" w:cs="Times New Roman"/>
          <w:b/>
          <w:color w:val="000000"/>
          <w:lang w:val="ru-RU" w:eastAsia="ru-RU"/>
        </w:rPr>
        <w:t xml:space="preserve">5. ПРИЕМ - СДАЧА </w:t>
      </w:r>
      <w:r w:rsidRPr="0073315F">
        <w:rPr>
          <w:rFonts w:ascii="Times New Roman" w:hAnsi="Times New Roman" w:cs="Times New Roman"/>
          <w:b/>
          <w:color w:val="000000"/>
          <w:lang w:val="ru-RU" w:eastAsia="ru-RU"/>
        </w:rPr>
        <w:t>УСЛУГ</w:t>
      </w:r>
    </w:p>
    <w:p w:rsidR="003E7C9C" w:rsidRPr="0073315F" w:rsidRDefault="003E7C9C" w:rsidP="003E7C9C">
      <w:pPr>
        <w:widowControl/>
        <w:autoSpaceDE/>
        <w:autoSpaceDN/>
        <w:adjustRightInd/>
        <w:jc w:val="both"/>
        <w:rPr>
          <w:rFonts w:ascii="Times New Roman" w:eastAsia="Times New Roman" w:hAnsi="Times New Roman" w:cs="Times New Roman"/>
          <w:color w:val="000000"/>
          <w:lang w:val="ru-RU" w:eastAsia="ru-RU"/>
        </w:rPr>
      </w:pPr>
    </w:p>
    <w:p w:rsidR="003E7C9C" w:rsidRPr="0073315F" w:rsidRDefault="003E7C9C" w:rsidP="005722F1">
      <w:pPr>
        <w:widowControl/>
        <w:autoSpaceDE/>
        <w:autoSpaceDN/>
        <w:adjustRightInd/>
        <w:jc w:val="both"/>
        <w:rPr>
          <w:rFonts w:ascii="Times New Roman" w:eastAsia="Times New Roman" w:hAnsi="Times New Roman" w:cs="Times New Roman"/>
          <w:color w:val="000000"/>
          <w:lang w:val="ka-GE" w:eastAsia="ru-RU"/>
        </w:rPr>
      </w:pPr>
      <w:r w:rsidRPr="0073315F">
        <w:rPr>
          <w:rFonts w:ascii="Times New Roman" w:eastAsia="Times New Roman" w:hAnsi="Times New Roman" w:cs="Times New Roman"/>
          <w:color w:val="000000"/>
          <w:lang w:val="ru-RU" w:eastAsia="ru-RU"/>
        </w:rPr>
        <w:t xml:space="preserve">5.1. </w:t>
      </w:r>
      <w:r w:rsidR="00A51AA9" w:rsidRPr="0073315F">
        <w:rPr>
          <w:rFonts w:ascii="Times New Roman" w:eastAsia="Times New Roman" w:hAnsi="Times New Roman" w:cs="Times New Roman"/>
          <w:color w:val="000000"/>
          <w:lang w:val="ru-RU" w:eastAsia="ru-RU"/>
        </w:rPr>
        <w:t>В</w:t>
      </w:r>
      <w:r w:rsidR="001347C0" w:rsidRPr="0073315F">
        <w:rPr>
          <w:rFonts w:ascii="Times New Roman" w:eastAsia="Times New Roman" w:hAnsi="Times New Roman" w:cs="Times New Roman"/>
          <w:color w:val="000000"/>
          <w:lang w:val="ru-RU" w:eastAsia="ru-RU"/>
        </w:rPr>
        <w:t>ыполненная работа</w:t>
      </w:r>
      <w:r w:rsidR="005722F1" w:rsidRPr="0073315F">
        <w:rPr>
          <w:rFonts w:ascii="Times New Roman" w:eastAsia="Times New Roman" w:hAnsi="Times New Roman" w:cs="Times New Roman"/>
          <w:color w:val="000000"/>
          <w:lang w:val="ka-GE" w:eastAsia="ru-RU"/>
        </w:rPr>
        <w:t xml:space="preserve"> </w:t>
      </w:r>
      <w:r w:rsidRPr="0073315F">
        <w:rPr>
          <w:rFonts w:ascii="Times New Roman" w:eastAsia="Times New Roman" w:hAnsi="Times New Roman" w:cs="Times New Roman"/>
          <w:color w:val="000000"/>
          <w:lang w:val="ru-RU" w:eastAsia="ru-RU"/>
        </w:rPr>
        <w:t>передается «Заказчику»  приемо-сдаточным Актом. Со стороны «Заказчика» прием-сдача работ производится  приемной комиссией, а со стороны «</w:t>
      </w:r>
      <w:r w:rsidR="007738DC" w:rsidRPr="0073315F">
        <w:rPr>
          <w:rFonts w:ascii="Times New Roman" w:eastAsia="Times New Roman" w:hAnsi="Times New Roman" w:cs="Times New Roman"/>
          <w:lang w:val="ru-RU" w:eastAsia="ru-RU"/>
        </w:rPr>
        <w:t>Исполнител</w:t>
      </w:r>
      <w:r w:rsidR="00E05097" w:rsidRPr="0073315F">
        <w:rPr>
          <w:rFonts w:ascii="Times New Roman" w:eastAsia="Times New Roman" w:hAnsi="Times New Roman" w:cs="Times New Roman"/>
          <w:color w:val="000000"/>
          <w:lang w:val="ru-RU" w:eastAsia="ru-RU"/>
        </w:rPr>
        <w:t>я</w:t>
      </w:r>
      <w:r w:rsidRPr="0073315F">
        <w:rPr>
          <w:rFonts w:ascii="Times New Roman" w:eastAsia="Times New Roman" w:hAnsi="Times New Roman" w:cs="Times New Roman"/>
          <w:color w:val="000000"/>
          <w:lang w:val="ru-RU" w:eastAsia="ru-RU"/>
        </w:rPr>
        <w:t>» - подписывающим договор лицом  или специально уполномоченным для этого лицом.</w:t>
      </w:r>
    </w:p>
    <w:p w:rsidR="003E7C9C" w:rsidRPr="0073315F" w:rsidRDefault="003E7C9C" w:rsidP="003E7C9C">
      <w:pPr>
        <w:widowControl/>
        <w:autoSpaceDE/>
        <w:autoSpaceDN/>
        <w:adjustRightInd/>
        <w:jc w:val="both"/>
        <w:rPr>
          <w:rFonts w:ascii="Times New Roman" w:eastAsia="Times New Roman" w:hAnsi="Times New Roman" w:cs="Times New Roman"/>
          <w:color w:val="000000"/>
          <w:lang w:val="ru-RU" w:eastAsia="ru-RU"/>
        </w:rPr>
      </w:pPr>
      <w:r w:rsidRPr="0073315F">
        <w:rPr>
          <w:rFonts w:ascii="Times New Roman" w:eastAsia="Times New Roman" w:hAnsi="Times New Roman" w:cs="Times New Roman"/>
          <w:color w:val="000000"/>
          <w:lang w:val="ru-RU" w:eastAsia="ru-RU"/>
        </w:rPr>
        <w:t>5.</w:t>
      </w:r>
      <w:r w:rsidR="001F63EC" w:rsidRPr="0073315F">
        <w:rPr>
          <w:rFonts w:ascii="Times New Roman" w:eastAsia="Times New Roman" w:hAnsi="Times New Roman" w:cs="Times New Roman"/>
          <w:color w:val="000000"/>
          <w:lang w:val="ka-GE" w:eastAsia="ru-RU"/>
        </w:rPr>
        <w:t>2</w:t>
      </w:r>
      <w:r w:rsidRPr="0073315F">
        <w:rPr>
          <w:rFonts w:ascii="Times New Roman" w:eastAsia="Times New Roman" w:hAnsi="Times New Roman" w:cs="Times New Roman"/>
          <w:color w:val="000000"/>
          <w:lang w:val="ru-RU" w:eastAsia="ru-RU"/>
        </w:rPr>
        <w:t xml:space="preserve">. </w:t>
      </w:r>
      <w:r w:rsidR="001347C0" w:rsidRPr="0073315F">
        <w:rPr>
          <w:rFonts w:ascii="Times New Roman" w:eastAsia="Times New Roman" w:hAnsi="Times New Roman" w:cs="Times New Roman"/>
          <w:color w:val="000000"/>
          <w:lang w:val="ru-RU" w:eastAsia="ru-RU"/>
        </w:rPr>
        <w:t>П</w:t>
      </w:r>
      <w:r w:rsidRPr="0073315F">
        <w:rPr>
          <w:rFonts w:ascii="Times New Roman" w:eastAsia="Times New Roman" w:hAnsi="Times New Roman" w:cs="Times New Roman"/>
          <w:color w:val="000000"/>
          <w:lang w:val="ru-RU" w:eastAsia="ru-RU"/>
        </w:rPr>
        <w:t>риемо-сдаточный акт</w:t>
      </w:r>
      <w:r w:rsidR="001347C0" w:rsidRPr="0073315F">
        <w:rPr>
          <w:rFonts w:ascii="Times New Roman" w:eastAsia="Times New Roman" w:hAnsi="Times New Roman" w:cs="Times New Roman"/>
          <w:color w:val="000000"/>
          <w:lang w:val="ru-RU" w:eastAsia="ru-RU"/>
        </w:rPr>
        <w:t xml:space="preserve"> выполненной работы</w:t>
      </w:r>
      <w:r w:rsidRPr="0073315F">
        <w:rPr>
          <w:rFonts w:ascii="Times New Roman" w:eastAsia="Times New Roman" w:hAnsi="Times New Roman" w:cs="Times New Roman"/>
          <w:color w:val="000000"/>
          <w:lang w:val="ru-RU" w:eastAsia="ru-RU"/>
        </w:rPr>
        <w:t>, «</w:t>
      </w:r>
      <w:r w:rsidRPr="0073315F">
        <w:rPr>
          <w:rFonts w:ascii="Times New Roman" w:eastAsia="Times New Roman" w:hAnsi="Times New Roman" w:cs="Times New Roman"/>
          <w:lang w:val="ru-RU" w:eastAsia="ru-RU"/>
        </w:rPr>
        <w:t>Исполнитель</w:t>
      </w:r>
      <w:r w:rsidRPr="0073315F">
        <w:rPr>
          <w:rFonts w:ascii="Times New Roman" w:eastAsia="Times New Roman" w:hAnsi="Times New Roman" w:cs="Times New Roman"/>
          <w:color w:val="000000"/>
          <w:lang w:val="ru-RU" w:eastAsia="ru-RU"/>
        </w:rPr>
        <w:t xml:space="preserve">» предоставляет на подпись «Заказчику». «Заказчик» подписывает акт в течение </w:t>
      </w:r>
      <w:r w:rsidR="00A51AA9" w:rsidRPr="0073315F">
        <w:rPr>
          <w:rFonts w:ascii="Times New Roman" w:eastAsia="Times New Roman" w:hAnsi="Times New Roman" w:cs="Times New Roman"/>
          <w:color w:val="000000"/>
          <w:lang w:val="ru-RU" w:eastAsia="ru-RU"/>
        </w:rPr>
        <w:t>5</w:t>
      </w:r>
      <w:r w:rsidRPr="0073315F">
        <w:rPr>
          <w:rFonts w:ascii="Times New Roman" w:eastAsia="Times New Roman" w:hAnsi="Times New Roman" w:cs="Times New Roman"/>
          <w:color w:val="000000"/>
          <w:lang w:val="ru-RU" w:eastAsia="ru-RU"/>
        </w:rPr>
        <w:t xml:space="preserve"> (</w:t>
      </w:r>
      <w:r w:rsidR="00A51AA9" w:rsidRPr="0073315F">
        <w:rPr>
          <w:rFonts w:ascii="Times New Roman" w:eastAsia="Times New Roman" w:hAnsi="Times New Roman" w:cs="Times New Roman"/>
          <w:color w:val="000000"/>
          <w:lang w:val="ru-RU" w:eastAsia="ru-RU"/>
        </w:rPr>
        <w:t>п</w:t>
      </w:r>
      <w:r w:rsidRPr="0073315F">
        <w:rPr>
          <w:rFonts w:ascii="Times New Roman" w:eastAsia="Times New Roman" w:hAnsi="Times New Roman" w:cs="Times New Roman"/>
          <w:color w:val="000000"/>
          <w:lang w:val="ru-RU" w:eastAsia="ru-RU"/>
        </w:rPr>
        <w:t>яти) рабочих дней</w:t>
      </w:r>
      <w:r w:rsidR="001F63EC" w:rsidRPr="0073315F">
        <w:rPr>
          <w:rFonts w:ascii="Times New Roman" w:eastAsia="Times New Roman" w:hAnsi="Times New Roman" w:cs="Times New Roman"/>
          <w:color w:val="000000"/>
          <w:lang w:val="ru-RU" w:eastAsia="ru-RU"/>
        </w:rPr>
        <w:t xml:space="preserve"> от его получения для подписи. </w:t>
      </w:r>
      <w:r w:rsidRPr="0073315F">
        <w:rPr>
          <w:rFonts w:ascii="Times New Roman" w:eastAsia="Times New Roman" w:hAnsi="Times New Roman" w:cs="Times New Roman"/>
          <w:color w:val="000000"/>
          <w:lang w:val="ru-RU" w:eastAsia="ru-RU"/>
        </w:rPr>
        <w:t>Если же он сочтет, что «</w:t>
      </w:r>
      <w:r w:rsidRPr="0073315F">
        <w:rPr>
          <w:rFonts w:ascii="Times New Roman" w:eastAsia="Times New Roman" w:hAnsi="Times New Roman" w:cs="Times New Roman"/>
          <w:lang w:val="ru-RU" w:eastAsia="ru-RU"/>
        </w:rPr>
        <w:t>Исполнитель</w:t>
      </w:r>
      <w:r w:rsidRPr="0073315F">
        <w:rPr>
          <w:rFonts w:ascii="Times New Roman" w:eastAsia="Times New Roman" w:hAnsi="Times New Roman" w:cs="Times New Roman"/>
          <w:color w:val="000000"/>
          <w:lang w:val="ru-RU" w:eastAsia="ru-RU"/>
        </w:rPr>
        <w:t>» не выполнил работу надлежащим образом, тогда он не подписывает акт и дает «</w:t>
      </w:r>
      <w:r w:rsidRPr="0073315F">
        <w:rPr>
          <w:rFonts w:ascii="Times New Roman" w:eastAsia="Times New Roman" w:hAnsi="Times New Roman" w:cs="Times New Roman"/>
          <w:lang w:val="ru-RU" w:eastAsia="ru-RU"/>
        </w:rPr>
        <w:t>Исполнитель</w:t>
      </w:r>
      <w:r w:rsidRPr="0073315F">
        <w:rPr>
          <w:rFonts w:ascii="Times New Roman" w:eastAsia="Times New Roman" w:hAnsi="Times New Roman" w:cs="Times New Roman"/>
          <w:color w:val="000000"/>
          <w:lang w:val="ru-RU" w:eastAsia="ru-RU"/>
        </w:rPr>
        <w:t>» замечания и указания. В случае не подписания «Заказчиком» приемо-сдаточного акта в установленные этим пунктом сроки и не предоставления замечаний, акт приема - сдачи будет считаться подтвержденным «Заказчиком».</w:t>
      </w:r>
    </w:p>
    <w:p w:rsidR="003E7C9C" w:rsidRPr="0073315F" w:rsidRDefault="003E7C9C" w:rsidP="003E7C9C">
      <w:pPr>
        <w:widowControl/>
        <w:autoSpaceDE/>
        <w:autoSpaceDN/>
        <w:adjustRightInd/>
        <w:jc w:val="both"/>
        <w:rPr>
          <w:rFonts w:ascii="Times New Roman" w:eastAsia="Times New Roman" w:hAnsi="Times New Roman" w:cs="Times New Roman"/>
          <w:color w:val="000000"/>
          <w:lang w:val="ru-RU" w:eastAsia="ru-RU"/>
        </w:rPr>
      </w:pPr>
      <w:r w:rsidRPr="0073315F">
        <w:rPr>
          <w:rFonts w:ascii="Times New Roman" w:eastAsia="Times New Roman" w:hAnsi="Times New Roman" w:cs="Times New Roman"/>
          <w:color w:val="000000"/>
          <w:lang w:val="ru-RU" w:eastAsia="ru-RU"/>
        </w:rPr>
        <w:t>5.</w:t>
      </w:r>
      <w:r w:rsidR="001F63EC" w:rsidRPr="0073315F">
        <w:rPr>
          <w:rFonts w:ascii="Times New Roman" w:eastAsia="Times New Roman" w:hAnsi="Times New Roman" w:cs="Times New Roman"/>
          <w:color w:val="000000"/>
          <w:lang w:val="ka-GE" w:eastAsia="ru-RU"/>
        </w:rPr>
        <w:t>3</w:t>
      </w:r>
      <w:r w:rsidRPr="0073315F">
        <w:rPr>
          <w:rFonts w:ascii="Times New Roman" w:eastAsia="Times New Roman" w:hAnsi="Times New Roman" w:cs="Times New Roman"/>
          <w:color w:val="000000"/>
          <w:lang w:val="ru-RU" w:eastAsia="ru-RU"/>
        </w:rPr>
        <w:t>. В случае не подписания «Заказчиком» приемо-сдаточного ак</w:t>
      </w:r>
      <w:r w:rsidR="00A0509F" w:rsidRPr="0073315F">
        <w:rPr>
          <w:rFonts w:ascii="Times New Roman" w:eastAsia="Times New Roman" w:hAnsi="Times New Roman" w:cs="Times New Roman"/>
          <w:color w:val="000000"/>
          <w:lang w:val="ru-RU" w:eastAsia="ru-RU"/>
        </w:rPr>
        <w:t>та, предусмотренного пунктом 5.</w:t>
      </w:r>
      <w:r w:rsidR="001F63EC" w:rsidRPr="0073315F">
        <w:rPr>
          <w:rFonts w:ascii="Times New Roman" w:eastAsia="Times New Roman" w:hAnsi="Times New Roman" w:cs="Times New Roman"/>
          <w:color w:val="000000"/>
          <w:lang w:val="ka-GE" w:eastAsia="ru-RU"/>
        </w:rPr>
        <w:t>2</w:t>
      </w:r>
      <w:r w:rsidRPr="0073315F">
        <w:rPr>
          <w:rFonts w:ascii="Times New Roman" w:eastAsia="Times New Roman" w:hAnsi="Times New Roman" w:cs="Times New Roman"/>
          <w:color w:val="000000"/>
          <w:lang w:val="ru-RU" w:eastAsia="ru-RU"/>
        </w:rPr>
        <w:t>. настоящей статьи и предоставления «</w:t>
      </w:r>
      <w:r w:rsidR="00E05097" w:rsidRPr="0073315F">
        <w:rPr>
          <w:rFonts w:ascii="Times New Roman" w:eastAsia="Times New Roman" w:hAnsi="Times New Roman" w:cs="Times New Roman"/>
          <w:lang w:val="ru-RU" w:eastAsia="ru-RU"/>
        </w:rPr>
        <w:t>Исполнитель</w:t>
      </w:r>
      <w:r w:rsidRPr="0073315F">
        <w:rPr>
          <w:rFonts w:ascii="Times New Roman" w:eastAsia="Times New Roman" w:hAnsi="Times New Roman" w:cs="Times New Roman"/>
          <w:color w:val="000000"/>
          <w:lang w:val="ru-RU" w:eastAsia="ru-RU"/>
        </w:rPr>
        <w:t>» замечаний и указаний, «</w:t>
      </w:r>
      <w:r w:rsidR="00E05097" w:rsidRPr="0073315F">
        <w:rPr>
          <w:rFonts w:ascii="Times New Roman" w:eastAsia="Times New Roman" w:hAnsi="Times New Roman" w:cs="Times New Roman"/>
          <w:lang w:val="ru-RU" w:eastAsia="ru-RU"/>
        </w:rPr>
        <w:t>Исполнитель</w:t>
      </w:r>
      <w:r w:rsidRPr="0073315F">
        <w:rPr>
          <w:rFonts w:ascii="Times New Roman" w:eastAsia="Times New Roman" w:hAnsi="Times New Roman" w:cs="Times New Roman"/>
          <w:color w:val="000000"/>
          <w:lang w:val="ru-RU" w:eastAsia="ru-RU"/>
        </w:rPr>
        <w:t>» обязан выполнить замечания и указания и вторично предоставить «Заказчику» акт на подписание. В этом случае действует поря</w:t>
      </w:r>
      <w:r w:rsidR="00A0509F" w:rsidRPr="0073315F">
        <w:rPr>
          <w:rFonts w:ascii="Times New Roman" w:eastAsia="Times New Roman" w:hAnsi="Times New Roman" w:cs="Times New Roman"/>
          <w:color w:val="000000"/>
          <w:lang w:val="ru-RU" w:eastAsia="ru-RU"/>
        </w:rPr>
        <w:t>док, предусмотренный пунктом 5.</w:t>
      </w:r>
      <w:r w:rsidR="001F63EC" w:rsidRPr="0073315F">
        <w:rPr>
          <w:rFonts w:ascii="Times New Roman" w:eastAsia="Times New Roman" w:hAnsi="Times New Roman" w:cs="Times New Roman"/>
          <w:color w:val="000000"/>
          <w:lang w:val="ka-GE" w:eastAsia="ru-RU"/>
        </w:rPr>
        <w:t>2</w:t>
      </w:r>
      <w:r w:rsidRPr="0073315F">
        <w:rPr>
          <w:rFonts w:ascii="Times New Roman" w:eastAsia="Times New Roman" w:hAnsi="Times New Roman" w:cs="Times New Roman"/>
          <w:color w:val="000000"/>
          <w:lang w:val="ru-RU" w:eastAsia="ru-RU"/>
        </w:rPr>
        <w:t xml:space="preserve">. до тех пор, пока не будет исправлен недостаток. </w:t>
      </w:r>
    </w:p>
    <w:p w:rsidR="003E7C9C" w:rsidRPr="0073315F" w:rsidRDefault="003E7C9C" w:rsidP="003E7C9C">
      <w:pPr>
        <w:widowControl/>
        <w:autoSpaceDE/>
        <w:autoSpaceDN/>
        <w:adjustRightInd/>
        <w:jc w:val="both"/>
        <w:rPr>
          <w:rFonts w:ascii="Times New Roman" w:eastAsia="Times New Roman" w:hAnsi="Times New Roman" w:cs="Times New Roman"/>
          <w:color w:val="000000"/>
          <w:lang w:val="ru-RU" w:eastAsia="ru-RU"/>
        </w:rPr>
      </w:pPr>
      <w:r w:rsidRPr="0073315F">
        <w:rPr>
          <w:rFonts w:ascii="Times New Roman" w:eastAsia="Times New Roman" w:hAnsi="Times New Roman" w:cs="Times New Roman"/>
          <w:color w:val="000000"/>
          <w:lang w:val="ru-RU" w:eastAsia="ru-RU"/>
        </w:rPr>
        <w:t>5.</w:t>
      </w:r>
      <w:r w:rsidR="001F63EC" w:rsidRPr="0073315F">
        <w:rPr>
          <w:rFonts w:ascii="Times New Roman" w:eastAsia="Times New Roman" w:hAnsi="Times New Roman" w:cs="Times New Roman"/>
          <w:color w:val="000000"/>
          <w:lang w:val="ka-GE" w:eastAsia="ru-RU"/>
        </w:rPr>
        <w:t>4</w:t>
      </w:r>
      <w:r w:rsidRPr="0073315F">
        <w:rPr>
          <w:rFonts w:ascii="Times New Roman" w:eastAsia="Times New Roman" w:hAnsi="Times New Roman" w:cs="Times New Roman"/>
          <w:color w:val="000000"/>
          <w:lang w:val="ru-RU" w:eastAsia="ru-RU"/>
        </w:rPr>
        <w:t>. Стороны соглашаются, чт</w:t>
      </w:r>
      <w:r w:rsidR="00A0509F" w:rsidRPr="0073315F">
        <w:rPr>
          <w:rFonts w:ascii="Times New Roman" w:eastAsia="Times New Roman" w:hAnsi="Times New Roman" w:cs="Times New Roman"/>
          <w:color w:val="000000"/>
          <w:lang w:val="ru-RU" w:eastAsia="ru-RU"/>
        </w:rPr>
        <w:t>о по окончании выполнения  услуг</w:t>
      </w:r>
      <w:r w:rsidRPr="0073315F">
        <w:rPr>
          <w:rFonts w:ascii="Times New Roman" w:eastAsia="Times New Roman" w:hAnsi="Times New Roman" w:cs="Times New Roman"/>
          <w:color w:val="000000"/>
          <w:lang w:val="ru-RU" w:eastAsia="ru-RU"/>
        </w:rPr>
        <w:t xml:space="preserve">, акт </w:t>
      </w:r>
      <w:r w:rsidR="00A0509F" w:rsidRPr="0073315F">
        <w:rPr>
          <w:rFonts w:ascii="Times New Roman" w:eastAsia="Times New Roman" w:hAnsi="Times New Roman" w:cs="Times New Roman"/>
          <w:color w:val="000000"/>
          <w:lang w:val="ru-RU" w:eastAsia="ru-RU"/>
        </w:rPr>
        <w:t>приема – сдачи выполненных услуг</w:t>
      </w:r>
      <w:r w:rsidRPr="0073315F">
        <w:rPr>
          <w:rFonts w:ascii="Times New Roman" w:eastAsia="Times New Roman" w:hAnsi="Times New Roman" w:cs="Times New Roman"/>
          <w:color w:val="000000"/>
          <w:lang w:val="ru-RU" w:eastAsia="ru-RU"/>
        </w:rPr>
        <w:t xml:space="preserve">, будет считаться вступившим в силу, только после его </w:t>
      </w:r>
      <w:r w:rsidR="00A0509F" w:rsidRPr="0073315F">
        <w:rPr>
          <w:rFonts w:ascii="Times New Roman" w:eastAsia="Times New Roman" w:hAnsi="Times New Roman" w:cs="Times New Roman"/>
          <w:color w:val="000000"/>
          <w:lang w:val="ru-RU" w:eastAsia="ru-RU"/>
        </w:rPr>
        <w:t>утверждения «Заказчиком» (</w:t>
      </w:r>
      <w:r w:rsidR="001F63EC" w:rsidRPr="0073315F">
        <w:rPr>
          <w:rFonts w:ascii="Times New Roman" w:eastAsia="Times New Roman" w:hAnsi="Times New Roman" w:cs="Times New Roman"/>
          <w:color w:val="000000"/>
          <w:lang w:val="ru-RU" w:eastAsia="ru-RU"/>
        </w:rPr>
        <w:t xml:space="preserve">генеральным </w:t>
      </w:r>
      <w:r w:rsidRPr="0073315F">
        <w:rPr>
          <w:rFonts w:ascii="Times New Roman" w:eastAsia="Times New Roman" w:hAnsi="Times New Roman" w:cs="Times New Roman"/>
          <w:color w:val="000000"/>
          <w:lang w:val="ru-RU" w:eastAsia="ru-RU"/>
        </w:rPr>
        <w:t>директо</w:t>
      </w:r>
      <w:r w:rsidR="001F63EC" w:rsidRPr="0073315F">
        <w:rPr>
          <w:rFonts w:ascii="Times New Roman" w:eastAsia="Times New Roman" w:hAnsi="Times New Roman" w:cs="Times New Roman"/>
          <w:color w:val="000000"/>
          <w:lang w:val="ru-RU" w:eastAsia="ru-RU"/>
        </w:rPr>
        <w:t>ром</w:t>
      </w:r>
      <w:r w:rsidRPr="0073315F">
        <w:rPr>
          <w:rFonts w:ascii="Times New Roman" w:eastAsia="Times New Roman" w:hAnsi="Times New Roman" w:cs="Times New Roman"/>
          <w:color w:val="000000"/>
          <w:lang w:val="ru-RU" w:eastAsia="ru-RU"/>
        </w:rPr>
        <w:t>).</w:t>
      </w:r>
    </w:p>
    <w:p w:rsidR="003E7C9C" w:rsidRPr="0073315F" w:rsidRDefault="003E7C9C" w:rsidP="003E7C9C">
      <w:pPr>
        <w:widowControl/>
        <w:autoSpaceDE/>
        <w:autoSpaceDN/>
        <w:adjustRightInd/>
        <w:jc w:val="both"/>
        <w:rPr>
          <w:rFonts w:ascii="Times New Roman" w:eastAsia="Times New Roman" w:hAnsi="Times New Roman" w:cs="Times New Roman"/>
          <w:color w:val="000000"/>
          <w:lang w:val="ru-RU" w:eastAsia="ru-RU"/>
        </w:rPr>
      </w:pPr>
      <w:r w:rsidRPr="0073315F">
        <w:rPr>
          <w:rFonts w:ascii="Times New Roman" w:eastAsia="Times New Roman" w:hAnsi="Times New Roman" w:cs="Times New Roman"/>
          <w:color w:val="000000"/>
          <w:lang w:val="ru-RU" w:eastAsia="ru-RU"/>
        </w:rPr>
        <w:t xml:space="preserve"> 5.</w:t>
      </w:r>
      <w:r w:rsidR="001F63EC" w:rsidRPr="0073315F">
        <w:rPr>
          <w:rFonts w:ascii="Times New Roman" w:eastAsia="Times New Roman" w:hAnsi="Times New Roman" w:cs="Times New Roman"/>
          <w:color w:val="000000"/>
          <w:lang w:val="ka-GE" w:eastAsia="ru-RU"/>
        </w:rPr>
        <w:t>5</w:t>
      </w:r>
      <w:r w:rsidRPr="0073315F">
        <w:rPr>
          <w:rFonts w:ascii="Times New Roman" w:eastAsia="Times New Roman" w:hAnsi="Times New Roman" w:cs="Times New Roman"/>
          <w:color w:val="000000"/>
          <w:lang w:val="ru-RU" w:eastAsia="ru-RU"/>
        </w:rPr>
        <w:t>. По соглашению сторон</w:t>
      </w:r>
      <w:r w:rsidR="00A0509F" w:rsidRPr="0073315F">
        <w:rPr>
          <w:rFonts w:ascii="Times New Roman" w:eastAsia="Times New Roman" w:hAnsi="Times New Roman" w:cs="Times New Roman"/>
          <w:color w:val="000000"/>
          <w:lang w:val="ru-RU" w:eastAsia="ru-RU"/>
        </w:rPr>
        <w:t>, подтверждение завершения услуг</w:t>
      </w:r>
      <w:r w:rsidRPr="0073315F">
        <w:rPr>
          <w:rFonts w:ascii="Times New Roman" w:eastAsia="Times New Roman" w:hAnsi="Times New Roman" w:cs="Times New Roman"/>
          <w:color w:val="000000"/>
          <w:lang w:val="ru-RU" w:eastAsia="ru-RU"/>
        </w:rPr>
        <w:t xml:space="preserve"> осуществляется только актом приема-сдачи. До тех пор, пока он не будет оформлен и утвержден   «Заказчиком», считается, что работы не завершены, даже если формально «</w:t>
      </w:r>
      <w:r w:rsidR="00E05097" w:rsidRPr="0073315F">
        <w:rPr>
          <w:rFonts w:ascii="Times New Roman" w:eastAsia="Times New Roman" w:hAnsi="Times New Roman" w:cs="Times New Roman"/>
          <w:lang w:val="ru-RU" w:eastAsia="ru-RU"/>
        </w:rPr>
        <w:t>Исполнитель</w:t>
      </w:r>
      <w:r w:rsidRPr="0073315F">
        <w:rPr>
          <w:rFonts w:ascii="Times New Roman" w:eastAsia="Times New Roman" w:hAnsi="Times New Roman" w:cs="Times New Roman"/>
          <w:color w:val="000000"/>
          <w:lang w:val="ru-RU" w:eastAsia="ru-RU"/>
        </w:rPr>
        <w:t>» будет считат</w:t>
      </w:r>
      <w:r w:rsidR="00A0509F" w:rsidRPr="0073315F">
        <w:rPr>
          <w:rFonts w:ascii="Times New Roman" w:eastAsia="Times New Roman" w:hAnsi="Times New Roman" w:cs="Times New Roman"/>
          <w:color w:val="000000"/>
          <w:lang w:val="ru-RU" w:eastAsia="ru-RU"/>
        </w:rPr>
        <w:t>ь, что  им выполнена  вся услуга</w:t>
      </w:r>
      <w:r w:rsidRPr="0073315F">
        <w:rPr>
          <w:rFonts w:ascii="Times New Roman" w:eastAsia="Times New Roman" w:hAnsi="Times New Roman" w:cs="Times New Roman"/>
          <w:color w:val="000000"/>
          <w:lang w:val="ru-RU" w:eastAsia="ru-RU"/>
        </w:rPr>
        <w:t xml:space="preserve">.  </w:t>
      </w:r>
    </w:p>
    <w:p w:rsidR="00BD0759" w:rsidRPr="0073315F" w:rsidRDefault="00BD0759" w:rsidP="00BD0759">
      <w:pPr>
        <w:pStyle w:val="a8"/>
        <w:framePr w:hSpace="180" w:wrap="around" w:vAnchor="text" w:hAnchor="margin" w:xAlign="center" w:y="1"/>
        <w:jc w:val="both"/>
        <w:rPr>
          <w:rFonts w:ascii="Sylfaen" w:hAnsi="Sylfaen"/>
          <w:sz w:val="24"/>
          <w:szCs w:val="24"/>
        </w:rPr>
      </w:pPr>
      <w:r w:rsidRPr="0073315F">
        <w:rPr>
          <w:sz w:val="24"/>
          <w:szCs w:val="24"/>
        </w:rPr>
        <w:t>.</w:t>
      </w:r>
    </w:p>
    <w:p w:rsidR="00E629E4" w:rsidRPr="0073315F" w:rsidRDefault="00E629E4" w:rsidP="00E629E4">
      <w:pPr>
        <w:widowControl/>
        <w:tabs>
          <w:tab w:val="left" w:pos="1246"/>
        </w:tabs>
        <w:spacing w:line="223" w:lineRule="exact"/>
        <w:rPr>
          <w:rFonts w:ascii="Times New Roman" w:hAnsi="Times New Roman" w:cs="Times New Roman"/>
          <w:color w:val="000000"/>
          <w:lang w:val="ru-RU"/>
        </w:rPr>
      </w:pPr>
    </w:p>
    <w:p w:rsidR="006C79AD" w:rsidRPr="0073315F" w:rsidRDefault="00A51AA9" w:rsidP="006C79AD">
      <w:pPr>
        <w:widowControl/>
        <w:spacing w:before="228"/>
        <w:jc w:val="center"/>
        <w:rPr>
          <w:rFonts w:ascii="Times New Roman" w:hAnsi="Times New Roman" w:cs="Times New Roman"/>
          <w:b/>
          <w:bCs/>
          <w:color w:val="000000"/>
          <w:lang w:val="ru-RU"/>
        </w:rPr>
      </w:pPr>
      <w:r w:rsidRPr="0073315F">
        <w:rPr>
          <w:rFonts w:ascii="Times New Roman" w:hAnsi="Times New Roman" w:cs="Times New Roman"/>
          <w:b/>
          <w:bCs/>
          <w:color w:val="000000"/>
          <w:lang w:val="ru-RU"/>
        </w:rPr>
        <w:t xml:space="preserve">                           </w:t>
      </w:r>
      <w:r w:rsidR="00E05097" w:rsidRPr="0073315F">
        <w:rPr>
          <w:rFonts w:ascii="Times New Roman" w:hAnsi="Times New Roman" w:cs="Times New Roman"/>
          <w:b/>
          <w:bCs/>
          <w:color w:val="000000"/>
          <w:lang w:val="ru-RU"/>
        </w:rPr>
        <w:t>6</w:t>
      </w:r>
      <w:r w:rsidR="006C79AD" w:rsidRPr="0073315F">
        <w:rPr>
          <w:rFonts w:ascii="Times New Roman" w:hAnsi="Times New Roman" w:cs="Times New Roman"/>
          <w:b/>
          <w:bCs/>
          <w:color w:val="000000"/>
          <w:lang w:val="ru-RU"/>
        </w:rPr>
        <w:t>. ОБЯЗАННОСТИ СТОРОН</w:t>
      </w:r>
    </w:p>
    <w:p w:rsidR="006C79AD" w:rsidRPr="0073315F" w:rsidRDefault="00E05097" w:rsidP="00757AC2">
      <w:pPr>
        <w:widowControl/>
        <w:tabs>
          <w:tab w:val="left" w:pos="446"/>
        </w:tabs>
        <w:spacing w:before="223"/>
        <w:ind w:right="7"/>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6.1.</w:t>
      </w:r>
      <w:r w:rsidR="006C79AD" w:rsidRPr="0073315F">
        <w:rPr>
          <w:rFonts w:ascii="Times New Roman" w:hAnsi="Times New Roman" w:cs="Times New Roman"/>
          <w:color w:val="000000"/>
          <w:lang w:val="ru-RU" w:eastAsia="ru-RU"/>
        </w:rPr>
        <w:t>Стороны назначают своего Представителя, полномочного осуществлять руководство услугами, а также подписывать соответствующие документы, в том числе финансовые, связанные с выполнением услуг по настоящему Договору.</w:t>
      </w:r>
    </w:p>
    <w:p w:rsidR="006C79AD" w:rsidRPr="0073315F" w:rsidRDefault="00E05097" w:rsidP="00757AC2">
      <w:pPr>
        <w:widowControl/>
        <w:tabs>
          <w:tab w:val="left" w:pos="446"/>
        </w:tabs>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6.2.</w:t>
      </w:r>
      <w:r w:rsidR="006C79AD" w:rsidRPr="0073315F">
        <w:rPr>
          <w:rFonts w:ascii="Times New Roman" w:hAnsi="Times New Roman" w:cs="Times New Roman"/>
          <w:color w:val="000000"/>
          <w:lang w:val="ru-RU" w:eastAsia="ru-RU"/>
        </w:rPr>
        <w:t>Исполнитель обязуется:</w:t>
      </w:r>
    </w:p>
    <w:p w:rsidR="00BE111B" w:rsidRPr="0073315F" w:rsidRDefault="00E05097" w:rsidP="00BE111B">
      <w:pPr>
        <w:jc w:val="both"/>
        <w:rPr>
          <w:rFonts w:ascii="Times New Roman" w:eastAsia="Times New Roman" w:hAnsi="Times New Roman" w:cs="Times New Roman"/>
          <w:lang w:val="ru-RU" w:eastAsia="ru-RU"/>
        </w:rPr>
      </w:pPr>
      <w:r w:rsidRPr="0073315F">
        <w:rPr>
          <w:rFonts w:ascii="Times New Roman" w:hAnsi="Times New Roman" w:cs="Times New Roman"/>
          <w:color w:val="000000"/>
          <w:lang w:val="ru-RU" w:eastAsia="ru-RU"/>
        </w:rPr>
        <w:t>6</w:t>
      </w:r>
      <w:r w:rsidR="006C79AD" w:rsidRPr="0073315F">
        <w:rPr>
          <w:rFonts w:ascii="Times New Roman" w:hAnsi="Times New Roman" w:cs="Times New Roman"/>
          <w:color w:val="000000"/>
          <w:lang w:val="ru-RU" w:eastAsia="ru-RU"/>
        </w:rPr>
        <w:t>.2.1. оказать услуги своими силами и средствами в полном соответствии с условиями Договора;</w:t>
      </w:r>
      <w:r w:rsidR="00BE111B" w:rsidRPr="0073315F">
        <w:rPr>
          <w:rFonts w:ascii="Times New Roman" w:eastAsia="Times New Roman" w:hAnsi="Times New Roman" w:cs="Times New Roman"/>
          <w:lang w:val="ru-RU" w:eastAsia="ru-RU"/>
        </w:rPr>
        <w:t xml:space="preserve"> </w:t>
      </w:r>
    </w:p>
    <w:p w:rsidR="006C79AD" w:rsidRPr="0073315F" w:rsidRDefault="00BE111B" w:rsidP="00BE111B">
      <w:pPr>
        <w:jc w:val="both"/>
        <w:rPr>
          <w:rFonts w:ascii="Times New Roman" w:eastAsia="Times New Roman" w:hAnsi="Times New Roman" w:cs="Times New Roman"/>
          <w:color w:val="000000"/>
          <w:lang w:val="ru-RU" w:eastAsia="ru-RU"/>
        </w:rPr>
      </w:pPr>
      <w:r w:rsidRPr="0073315F">
        <w:rPr>
          <w:rFonts w:ascii="Times New Roman" w:eastAsia="Times New Roman" w:hAnsi="Times New Roman" w:cs="Times New Roman"/>
          <w:lang w:val="ru-RU" w:eastAsia="ru-RU"/>
        </w:rPr>
        <w:t>6.2.2.</w:t>
      </w:r>
      <w:r w:rsidR="00BF0E55" w:rsidRPr="0073315F">
        <w:rPr>
          <w:rFonts w:ascii="Times New Roman" w:eastAsia="Times New Roman" w:hAnsi="Times New Roman" w:cs="Times New Roman"/>
          <w:lang w:val="ru-RU" w:eastAsia="ru-RU"/>
        </w:rPr>
        <w:t xml:space="preserve"> </w:t>
      </w:r>
      <w:r w:rsidRPr="0073315F">
        <w:rPr>
          <w:rFonts w:ascii="Times New Roman" w:eastAsia="Times New Roman" w:hAnsi="Times New Roman" w:cs="Times New Roman"/>
          <w:lang w:val="ru-RU" w:eastAsia="ru-RU"/>
        </w:rPr>
        <w:t>обеспечить выполнение работ квалифицированным персоналом, имеющим практический опыт, необходимый для выполнения работ;</w:t>
      </w:r>
    </w:p>
    <w:p w:rsidR="007D1BF6" w:rsidRPr="0073315F" w:rsidRDefault="007D1BF6" w:rsidP="007D1BF6">
      <w:pPr>
        <w:jc w:val="both"/>
        <w:rPr>
          <w:rFonts w:ascii="Times New Roman" w:hAnsi="Times New Roman" w:cs="Times New Roman"/>
          <w:lang w:val="ru-RU"/>
        </w:rPr>
      </w:pPr>
      <w:r w:rsidRPr="0073315F">
        <w:rPr>
          <w:rFonts w:ascii="Times New Roman" w:hAnsi="Times New Roman" w:cs="Times New Roman"/>
          <w:color w:val="000000"/>
          <w:lang w:val="ru-RU" w:eastAsia="ru-RU"/>
        </w:rPr>
        <w:t>6.2.</w:t>
      </w:r>
      <w:r w:rsidR="00BE111B" w:rsidRPr="0073315F">
        <w:rPr>
          <w:rFonts w:ascii="Times New Roman" w:hAnsi="Times New Roman" w:cs="Times New Roman"/>
          <w:color w:val="000000"/>
          <w:lang w:val="ru-RU" w:eastAsia="ru-RU"/>
        </w:rPr>
        <w:t>3</w:t>
      </w:r>
      <w:r w:rsidRPr="0073315F">
        <w:rPr>
          <w:rFonts w:ascii="Times New Roman" w:hAnsi="Times New Roman" w:cs="Times New Roman"/>
          <w:lang w:val="ru-RU"/>
        </w:rPr>
        <w:t>. Осуществить предусмотренное договором обслуживание добросовестно, правильно, своевременно, с учетом и соблюдением существующих международных стандартов, требований законов и  технических норм;</w:t>
      </w:r>
    </w:p>
    <w:p w:rsidR="006C79AD" w:rsidRPr="0073315F" w:rsidRDefault="00E05097" w:rsidP="00757AC2">
      <w:pPr>
        <w:widowControl/>
        <w:jc w:val="both"/>
        <w:rPr>
          <w:rFonts w:ascii="Times New Roman" w:hAnsi="Times New Roman" w:cs="Times New Roman"/>
          <w:color w:val="000000"/>
          <w:lang w:val="ru-RU" w:eastAsia="ru-RU"/>
        </w:rPr>
      </w:pPr>
      <w:r w:rsidRPr="0073315F">
        <w:rPr>
          <w:rFonts w:ascii="Times New Roman" w:hAnsi="Times New Roman" w:cs="Times New Roman"/>
          <w:color w:val="000000"/>
          <w:lang w:val="ru-RU"/>
        </w:rPr>
        <w:t>6</w:t>
      </w:r>
      <w:r w:rsidR="007D1BF6" w:rsidRPr="0073315F">
        <w:rPr>
          <w:rFonts w:ascii="Times New Roman" w:hAnsi="Times New Roman" w:cs="Times New Roman"/>
          <w:color w:val="000000"/>
          <w:lang w:val="ru-RU"/>
        </w:rPr>
        <w:t>.2.</w:t>
      </w:r>
      <w:r w:rsidR="00BE111B" w:rsidRPr="0073315F">
        <w:rPr>
          <w:rFonts w:ascii="Times New Roman" w:hAnsi="Times New Roman" w:cs="Times New Roman"/>
          <w:color w:val="000000"/>
          <w:lang w:val="ru-RU"/>
        </w:rPr>
        <w:t>4</w:t>
      </w:r>
      <w:r w:rsidR="006C79AD" w:rsidRPr="0073315F">
        <w:rPr>
          <w:rFonts w:ascii="Times New Roman" w:hAnsi="Times New Roman" w:cs="Times New Roman"/>
          <w:color w:val="000000"/>
          <w:lang w:val="ru-RU"/>
        </w:rPr>
        <w:t>. при наличии у Заказчика претензий к качеству услуг, устранить все недостатки за свой</w:t>
      </w:r>
      <w:r w:rsidR="00E934E0" w:rsidRPr="0073315F">
        <w:rPr>
          <w:rFonts w:ascii="Times New Roman" w:hAnsi="Times New Roman" w:cs="Times New Roman"/>
          <w:color w:val="000000"/>
          <w:lang w:val="ru-RU" w:eastAsia="ru-RU"/>
        </w:rPr>
        <w:t xml:space="preserve"> счет</w:t>
      </w:r>
      <w:r w:rsidR="001269FC" w:rsidRPr="0073315F">
        <w:rPr>
          <w:rFonts w:ascii="Times New Roman" w:hAnsi="Times New Roman" w:cs="Times New Roman"/>
          <w:color w:val="000000"/>
          <w:lang w:val="ru-RU" w:eastAsia="ru-RU"/>
        </w:rPr>
        <w:t>.</w:t>
      </w:r>
    </w:p>
    <w:p w:rsidR="007D1BF6" w:rsidRPr="0073315F" w:rsidRDefault="007D1BF6" w:rsidP="007D1BF6">
      <w:pPr>
        <w:jc w:val="both"/>
        <w:rPr>
          <w:rFonts w:ascii="Times New Roman" w:hAnsi="Times New Roman" w:cs="Times New Roman"/>
          <w:lang w:val="ru-RU"/>
        </w:rPr>
      </w:pPr>
      <w:r w:rsidRPr="0073315F">
        <w:rPr>
          <w:rFonts w:ascii="Times New Roman" w:hAnsi="Times New Roman" w:cs="Times New Roman"/>
          <w:lang w:val="ru-RU"/>
        </w:rPr>
        <w:t>6.2.</w:t>
      </w:r>
      <w:r w:rsidR="00BE111B" w:rsidRPr="0073315F">
        <w:rPr>
          <w:rFonts w:ascii="Times New Roman" w:hAnsi="Times New Roman" w:cs="Times New Roman"/>
          <w:lang w:val="ru-RU"/>
        </w:rPr>
        <w:t>5</w:t>
      </w:r>
      <w:r w:rsidRPr="0073315F">
        <w:rPr>
          <w:rFonts w:ascii="Times New Roman" w:hAnsi="Times New Roman" w:cs="Times New Roman"/>
          <w:lang w:val="ru-RU"/>
        </w:rPr>
        <w:t xml:space="preserve">. Соблюдать требования действующих нормативных документов по охране труда, технической эксплуатации, пожарной и экологической безопасности, внутреннего трудового распорядка и законодательства Грузии, в течение действия настоящего Договора. </w:t>
      </w:r>
    </w:p>
    <w:p w:rsidR="00BE111B" w:rsidRPr="0073315F" w:rsidRDefault="00BE111B" w:rsidP="00BE111B">
      <w:pPr>
        <w:widowControl/>
        <w:autoSpaceDE/>
        <w:autoSpaceDN/>
        <w:adjustRightInd/>
        <w:ind w:right="27"/>
        <w:jc w:val="both"/>
        <w:rPr>
          <w:rFonts w:ascii="Times New Roman" w:eastAsia="Times New Roman" w:hAnsi="Times New Roman" w:cs="Times New Roman"/>
          <w:lang w:val="ru-RU" w:eastAsia="ru-RU"/>
        </w:rPr>
      </w:pPr>
      <w:r w:rsidRPr="0073315F">
        <w:rPr>
          <w:rFonts w:ascii="Times New Roman" w:eastAsia="Times New Roman" w:hAnsi="Times New Roman" w:cs="Times New Roman"/>
          <w:lang w:val="ru-RU" w:eastAsia="ru-RU"/>
        </w:rPr>
        <w:t>6.2.6.</w:t>
      </w:r>
      <w:r w:rsidR="00465840" w:rsidRPr="0073315F">
        <w:rPr>
          <w:rFonts w:ascii="Times New Roman" w:eastAsia="Times New Roman" w:hAnsi="Times New Roman" w:cs="Times New Roman"/>
          <w:lang w:val="ru-RU" w:eastAsia="ru-RU"/>
        </w:rPr>
        <w:t xml:space="preserve"> </w:t>
      </w:r>
      <w:r w:rsidR="003A3960" w:rsidRPr="0073315F">
        <w:rPr>
          <w:rFonts w:ascii="Times New Roman" w:eastAsia="Times New Roman" w:hAnsi="Times New Roman" w:cs="Times New Roman"/>
          <w:lang w:val="ru-RU" w:eastAsia="ru-RU"/>
        </w:rPr>
        <w:t>«</w:t>
      </w:r>
      <w:r w:rsidRPr="0073315F">
        <w:rPr>
          <w:rFonts w:ascii="Times New Roman" w:eastAsia="Times New Roman" w:hAnsi="Times New Roman" w:cs="Times New Roman"/>
          <w:lang w:val="ru-RU" w:eastAsia="ru-RU"/>
        </w:rPr>
        <w:t>Исполнитель</w:t>
      </w:r>
      <w:r w:rsidR="003A3960" w:rsidRPr="0073315F">
        <w:rPr>
          <w:rFonts w:ascii="Times New Roman" w:eastAsia="Times New Roman" w:hAnsi="Times New Roman" w:cs="Times New Roman"/>
          <w:lang w:val="ru-RU" w:eastAsia="ru-RU"/>
        </w:rPr>
        <w:t>»</w:t>
      </w:r>
      <w:r w:rsidRPr="0073315F">
        <w:rPr>
          <w:rFonts w:ascii="Times New Roman" w:eastAsia="Times New Roman" w:hAnsi="Times New Roman" w:cs="Times New Roman"/>
          <w:lang w:val="ru-RU" w:eastAsia="ru-RU"/>
        </w:rPr>
        <w:t xml:space="preserve"> заявляет и подписанием настоящего договора подтверждает, что до заключения договора </w:t>
      </w:r>
      <w:r w:rsidR="00465840" w:rsidRPr="0073315F">
        <w:rPr>
          <w:rFonts w:ascii="Times New Roman" w:eastAsia="Times New Roman" w:hAnsi="Times New Roman" w:cs="Times New Roman"/>
          <w:lang w:val="ru-RU" w:eastAsia="ru-RU"/>
        </w:rPr>
        <w:t xml:space="preserve">он провел своим сотрудникам </w:t>
      </w:r>
      <w:r w:rsidRPr="0073315F">
        <w:rPr>
          <w:rFonts w:ascii="Times New Roman" w:eastAsia="Times New Roman" w:hAnsi="Times New Roman" w:cs="Times New Roman"/>
          <w:lang w:val="ru-RU" w:eastAsia="ru-RU"/>
        </w:rPr>
        <w:t xml:space="preserve">инструктаж  по охране труда и технике безопасности, технической эксплуатации, пожарной и экологической безопасности, соответственно </w:t>
      </w:r>
      <w:r w:rsidR="00465840" w:rsidRPr="0073315F">
        <w:rPr>
          <w:rFonts w:ascii="Times New Roman" w:eastAsia="Times New Roman" w:hAnsi="Times New Roman" w:cs="Times New Roman"/>
          <w:lang w:val="ru-RU" w:eastAsia="ru-RU"/>
        </w:rPr>
        <w:t>им</w:t>
      </w:r>
      <w:r w:rsidRPr="0073315F">
        <w:rPr>
          <w:rFonts w:ascii="Times New Roman" w:eastAsia="Times New Roman" w:hAnsi="Times New Roman" w:cs="Times New Roman"/>
          <w:lang w:val="ru-RU" w:eastAsia="ru-RU"/>
        </w:rPr>
        <w:t xml:space="preserve"> известны требования </w:t>
      </w:r>
      <w:proofErr w:type="gramStart"/>
      <w:r w:rsidRPr="0073315F">
        <w:rPr>
          <w:rFonts w:ascii="Times New Roman" w:eastAsia="Times New Roman" w:hAnsi="Times New Roman" w:cs="Times New Roman"/>
          <w:lang w:val="ru-RU" w:eastAsia="ru-RU"/>
        </w:rPr>
        <w:t>безопасности</w:t>
      </w:r>
      <w:proofErr w:type="gramEnd"/>
      <w:r w:rsidRPr="0073315F">
        <w:rPr>
          <w:rFonts w:ascii="Times New Roman" w:eastAsia="Times New Roman" w:hAnsi="Times New Roman" w:cs="Times New Roman"/>
          <w:lang w:val="ru-RU" w:eastAsia="ru-RU"/>
        </w:rPr>
        <w:t xml:space="preserve"> и </w:t>
      </w:r>
      <w:r w:rsidR="00465840" w:rsidRPr="0073315F">
        <w:rPr>
          <w:rFonts w:ascii="Times New Roman" w:eastAsia="Times New Roman" w:hAnsi="Times New Roman" w:cs="Times New Roman"/>
          <w:lang w:val="ru-RU" w:eastAsia="ru-RU"/>
        </w:rPr>
        <w:t>они</w:t>
      </w:r>
      <w:r w:rsidRPr="0073315F">
        <w:rPr>
          <w:rFonts w:ascii="Times New Roman" w:eastAsia="Times New Roman" w:hAnsi="Times New Roman" w:cs="Times New Roman"/>
          <w:lang w:val="ru-RU" w:eastAsia="ru-RU"/>
        </w:rPr>
        <w:t xml:space="preserve"> усердно будет их соблюдать и что на него возлагается ответственность в случае нарушения правил безопасности.</w:t>
      </w:r>
    </w:p>
    <w:p w:rsidR="00BE111B" w:rsidRPr="0073315F" w:rsidRDefault="00BE111B" w:rsidP="00BE111B">
      <w:pPr>
        <w:widowControl/>
        <w:autoSpaceDE/>
        <w:autoSpaceDN/>
        <w:adjustRightInd/>
        <w:ind w:right="27"/>
        <w:jc w:val="both"/>
        <w:rPr>
          <w:rFonts w:ascii="Times New Roman" w:eastAsia="Times New Roman" w:hAnsi="Times New Roman" w:cs="Times New Roman"/>
          <w:lang w:val="ru-RU" w:eastAsia="ru-RU"/>
        </w:rPr>
      </w:pPr>
      <w:r w:rsidRPr="0073315F">
        <w:rPr>
          <w:rFonts w:ascii="Times New Roman" w:eastAsia="Times New Roman" w:hAnsi="Times New Roman" w:cs="Times New Roman"/>
          <w:lang w:val="ru-RU" w:eastAsia="ru-RU"/>
        </w:rPr>
        <w:lastRenderedPageBreak/>
        <w:t>6.2.7.В соответствии с законодательством  Грузии, «Исполнитель» в процессе выполнения работ несет ответственность по всем рискам  за недостачу, повреждение имущества «Заказчика»; также несет ответственность  за кончину или нанесение вреда здоровью его работнику и/или работнику «Заказчика»,  в результате случаев, наступивших в процессе работ, предусмотренных договором;</w:t>
      </w:r>
    </w:p>
    <w:p w:rsidR="00226809" w:rsidRPr="0073315F" w:rsidRDefault="007D1BF6" w:rsidP="00226809">
      <w:pPr>
        <w:jc w:val="both"/>
        <w:rPr>
          <w:rFonts w:ascii="Times New Roman" w:hAnsi="Times New Roman" w:cs="Times New Roman"/>
          <w:lang w:val="ru-RU"/>
        </w:rPr>
      </w:pPr>
      <w:r w:rsidRPr="0073315F">
        <w:rPr>
          <w:rFonts w:ascii="Times New Roman" w:hAnsi="Times New Roman" w:cs="Times New Roman"/>
          <w:lang w:val="ru-RU"/>
        </w:rPr>
        <w:t>6.2.</w:t>
      </w:r>
      <w:r w:rsidR="00BE111B" w:rsidRPr="0073315F">
        <w:rPr>
          <w:rFonts w:ascii="Times New Roman" w:hAnsi="Times New Roman" w:cs="Times New Roman"/>
          <w:lang w:val="ru-RU"/>
        </w:rPr>
        <w:t>8</w:t>
      </w:r>
      <w:r w:rsidRPr="0073315F">
        <w:rPr>
          <w:rFonts w:ascii="Times New Roman" w:hAnsi="Times New Roman" w:cs="Times New Roman"/>
          <w:lang w:val="ru-RU"/>
        </w:rPr>
        <w:t>. Выполнить услугу высококачественно и в установленные договором сроки</w:t>
      </w:r>
      <w:r w:rsidR="00D35266" w:rsidRPr="0073315F">
        <w:rPr>
          <w:rFonts w:ascii="Times New Roman" w:hAnsi="Times New Roman" w:cs="Times New Roman"/>
          <w:lang w:val="ru-RU"/>
        </w:rPr>
        <w:t xml:space="preserve"> </w:t>
      </w:r>
      <w:r w:rsidR="003A3960" w:rsidRPr="0073315F">
        <w:rPr>
          <w:rFonts w:ascii="Times New Roman" w:hAnsi="Times New Roman" w:cs="Times New Roman"/>
          <w:lang w:val="ru-RU"/>
        </w:rPr>
        <w:t>предоставить Заказчику р</w:t>
      </w:r>
      <w:r w:rsidR="00163B15" w:rsidRPr="0073315F">
        <w:rPr>
          <w:rFonts w:ascii="Times New Roman" w:hAnsi="Times New Roman" w:cs="Times New Roman"/>
          <w:lang w:val="ru-RU"/>
        </w:rPr>
        <w:t>езультаты обследования, паспорт</w:t>
      </w:r>
      <w:r w:rsidR="003A3960" w:rsidRPr="0073315F">
        <w:rPr>
          <w:rFonts w:ascii="Times New Roman" w:hAnsi="Times New Roman" w:cs="Times New Roman"/>
          <w:lang w:val="ru-RU"/>
        </w:rPr>
        <w:t xml:space="preserve">  и </w:t>
      </w:r>
      <w:r w:rsidR="00AF6E8C" w:rsidRPr="0073315F">
        <w:rPr>
          <w:rFonts w:ascii="Times New Roman" w:hAnsi="Times New Roman" w:cs="Times New Roman"/>
          <w:color w:val="000000"/>
          <w:lang w:val="ru-RU"/>
        </w:rPr>
        <w:t>отчетную документацию</w:t>
      </w:r>
      <w:r w:rsidRPr="0073315F">
        <w:rPr>
          <w:rFonts w:ascii="Times New Roman" w:hAnsi="Times New Roman" w:cs="Times New Roman"/>
          <w:lang w:val="ru-RU"/>
        </w:rPr>
        <w:t xml:space="preserve"> </w:t>
      </w:r>
      <w:r w:rsidR="00AF6E8C" w:rsidRPr="0073315F">
        <w:rPr>
          <w:rFonts w:ascii="Times New Roman" w:eastAsiaTheme="minorHAnsi" w:hAnsi="Times New Roman" w:cs="Times New Roman"/>
          <w:shd w:val="clear" w:color="auto" w:fill="FFFFFF"/>
          <w:lang w:val="ru-RU"/>
        </w:rPr>
        <w:t>причал</w:t>
      </w:r>
      <w:r w:rsidR="003300B8" w:rsidRPr="0073315F">
        <w:rPr>
          <w:rFonts w:ascii="Times New Roman" w:eastAsiaTheme="minorHAnsi" w:hAnsi="Times New Roman" w:cs="Times New Roman"/>
          <w:shd w:val="clear" w:color="auto" w:fill="FFFFFF"/>
          <w:lang w:val="ru-RU"/>
        </w:rPr>
        <w:t>а</w:t>
      </w:r>
      <w:r w:rsidR="00AF6E8C" w:rsidRPr="0073315F">
        <w:rPr>
          <w:rFonts w:ascii="Times New Roman" w:eastAsiaTheme="minorHAnsi" w:hAnsi="Times New Roman" w:cs="Times New Roman"/>
          <w:shd w:val="clear" w:color="auto" w:fill="FFFFFF"/>
          <w:lang w:val="ru-RU"/>
        </w:rPr>
        <w:t xml:space="preserve"> №</w:t>
      </w:r>
      <w:r w:rsidR="00770AE6">
        <w:rPr>
          <w:rFonts w:ascii="Times New Roman" w:eastAsiaTheme="minorHAnsi" w:hAnsi="Times New Roman" w:cs="Times New Roman"/>
          <w:shd w:val="clear" w:color="auto" w:fill="FFFFFF"/>
          <w:lang w:val="ru-RU"/>
        </w:rPr>
        <w:t>------</w:t>
      </w:r>
      <w:r w:rsidR="00AF6E8C" w:rsidRPr="0073315F">
        <w:rPr>
          <w:rFonts w:ascii="Times New Roman" w:eastAsiaTheme="minorHAnsi" w:hAnsi="Times New Roman" w:cs="Times New Roman"/>
          <w:shd w:val="clear" w:color="auto" w:fill="FFFFFF"/>
          <w:lang w:val="ru-RU"/>
        </w:rPr>
        <w:t xml:space="preserve"> </w:t>
      </w:r>
      <w:r w:rsidRPr="0073315F">
        <w:rPr>
          <w:rFonts w:ascii="Times New Roman" w:hAnsi="Times New Roman" w:cs="Times New Roman"/>
          <w:lang w:val="ru-RU"/>
        </w:rPr>
        <w:t xml:space="preserve">в электронном виде на одном лазерном диске, а так же в бумажном виде (3-х </w:t>
      </w:r>
      <w:r w:rsidR="001347C0" w:rsidRPr="0073315F">
        <w:rPr>
          <w:rFonts w:ascii="Times New Roman" w:hAnsi="Times New Roman" w:cs="Times New Roman"/>
          <w:lang w:val="ru-RU"/>
        </w:rPr>
        <w:t>экземплярах</w:t>
      </w:r>
      <w:r w:rsidRPr="0073315F">
        <w:rPr>
          <w:rFonts w:ascii="Times New Roman" w:hAnsi="Times New Roman" w:cs="Times New Roman"/>
          <w:lang w:val="ru-RU"/>
        </w:rPr>
        <w:t>);</w:t>
      </w:r>
    </w:p>
    <w:p w:rsidR="006C79AD" w:rsidRPr="0073315F" w:rsidRDefault="00E05097" w:rsidP="00226809">
      <w:pPr>
        <w:jc w:val="both"/>
        <w:rPr>
          <w:rFonts w:ascii="Times New Roman" w:hAnsi="Times New Roman" w:cs="Times New Roman"/>
          <w:lang w:val="ru-RU"/>
        </w:rPr>
      </w:pPr>
      <w:r w:rsidRPr="0073315F">
        <w:rPr>
          <w:rFonts w:ascii="Times New Roman" w:hAnsi="Times New Roman" w:cs="Times New Roman"/>
          <w:color w:val="000000"/>
          <w:lang w:val="ru-RU"/>
        </w:rPr>
        <w:t>6</w:t>
      </w:r>
      <w:r w:rsidR="006C79AD" w:rsidRPr="0073315F">
        <w:rPr>
          <w:rFonts w:ascii="Times New Roman" w:hAnsi="Times New Roman" w:cs="Times New Roman"/>
          <w:color w:val="000000"/>
          <w:lang w:val="ru-RU"/>
        </w:rPr>
        <w:t>.3. Заказчик обязуется:</w:t>
      </w:r>
    </w:p>
    <w:p w:rsidR="006C79AD" w:rsidRPr="0073315F" w:rsidRDefault="00E05097" w:rsidP="00757AC2">
      <w:pPr>
        <w:widowControl/>
        <w:jc w:val="both"/>
        <w:rPr>
          <w:rFonts w:ascii="Times New Roman" w:hAnsi="Times New Roman" w:cs="Times New Roman"/>
          <w:color w:val="000000"/>
          <w:lang w:val="ru-RU"/>
        </w:rPr>
      </w:pPr>
      <w:r w:rsidRPr="0073315F">
        <w:rPr>
          <w:rFonts w:ascii="Times New Roman" w:hAnsi="Times New Roman" w:cs="Times New Roman"/>
          <w:color w:val="000000"/>
          <w:lang w:val="ru-RU"/>
        </w:rPr>
        <w:t>6</w:t>
      </w:r>
      <w:r w:rsidR="006C79AD" w:rsidRPr="0073315F">
        <w:rPr>
          <w:rFonts w:ascii="Times New Roman" w:hAnsi="Times New Roman" w:cs="Times New Roman"/>
          <w:color w:val="000000"/>
          <w:lang w:val="ru-RU"/>
        </w:rPr>
        <w:t>.3.1</w:t>
      </w:r>
      <w:proofErr w:type="gramStart"/>
      <w:r w:rsidR="006C79AD" w:rsidRPr="0073315F">
        <w:rPr>
          <w:rFonts w:ascii="Times New Roman" w:hAnsi="Times New Roman" w:cs="Times New Roman"/>
          <w:color w:val="000000"/>
          <w:lang w:val="ru-RU"/>
        </w:rPr>
        <w:t xml:space="preserve"> П</w:t>
      </w:r>
      <w:proofErr w:type="gramEnd"/>
      <w:r w:rsidR="006C79AD" w:rsidRPr="0073315F">
        <w:rPr>
          <w:rFonts w:ascii="Times New Roman" w:hAnsi="Times New Roman" w:cs="Times New Roman"/>
          <w:color w:val="000000"/>
          <w:lang w:val="ru-RU"/>
        </w:rPr>
        <w:t xml:space="preserve">ринять результаты выполненных услуг и оформить двусторонний </w:t>
      </w:r>
      <w:r w:rsidR="00413171" w:rsidRPr="0073315F">
        <w:rPr>
          <w:rFonts w:ascii="Times New Roman" w:eastAsia="Times New Roman" w:hAnsi="Times New Roman" w:cs="Times New Roman"/>
          <w:color w:val="000000"/>
          <w:lang w:val="ru-RU" w:eastAsia="ru-RU"/>
        </w:rPr>
        <w:t xml:space="preserve">приемо-сдаточный акт </w:t>
      </w:r>
      <w:r w:rsidR="006C79AD" w:rsidRPr="0073315F">
        <w:rPr>
          <w:rFonts w:ascii="Times New Roman" w:hAnsi="Times New Roman" w:cs="Times New Roman"/>
          <w:color w:val="000000"/>
          <w:lang w:val="ru-RU"/>
        </w:rPr>
        <w:t xml:space="preserve"> выполненных услуг.</w:t>
      </w:r>
    </w:p>
    <w:p w:rsidR="006C79AD" w:rsidRPr="0073315F" w:rsidRDefault="00E05097" w:rsidP="00757AC2">
      <w:pPr>
        <w:widowControl/>
        <w:tabs>
          <w:tab w:val="left" w:pos="1260"/>
        </w:tabs>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6.3.2.</w:t>
      </w:r>
      <w:r w:rsidR="006C79AD" w:rsidRPr="0073315F">
        <w:rPr>
          <w:rFonts w:ascii="Times New Roman" w:hAnsi="Times New Roman" w:cs="Times New Roman"/>
          <w:color w:val="000000"/>
          <w:lang w:val="ru-RU" w:eastAsia="ru-RU"/>
        </w:rPr>
        <w:t>произвести оплату услуг в соответствии с условиями Договора;</w:t>
      </w:r>
    </w:p>
    <w:p w:rsidR="006C79AD" w:rsidRPr="0073315F" w:rsidRDefault="00C157C1" w:rsidP="00757AC2">
      <w:pPr>
        <w:widowControl/>
        <w:tabs>
          <w:tab w:val="left" w:pos="1260"/>
        </w:tabs>
        <w:ind w:right="7"/>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6.3.3.</w:t>
      </w:r>
      <w:r w:rsidR="006C79AD" w:rsidRPr="0073315F">
        <w:rPr>
          <w:rFonts w:ascii="Times New Roman" w:hAnsi="Times New Roman" w:cs="Times New Roman"/>
          <w:color w:val="000000"/>
          <w:lang w:val="ru-RU" w:eastAsia="ru-RU"/>
        </w:rPr>
        <w:t xml:space="preserve">предоставить </w:t>
      </w:r>
      <w:r w:rsidR="003A3960" w:rsidRPr="0073315F">
        <w:rPr>
          <w:rFonts w:ascii="Times New Roman" w:hAnsi="Times New Roman" w:cs="Times New Roman"/>
          <w:color w:val="000000"/>
          <w:lang w:val="ru-RU" w:eastAsia="ru-RU"/>
        </w:rPr>
        <w:t>«</w:t>
      </w:r>
      <w:r w:rsidR="006C79AD" w:rsidRPr="0073315F">
        <w:rPr>
          <w:rFonts w:ascii="Times New Roman" w:hAnsi="Times New Roman" w:cs="Times New Roman"/>
          <w:color w:val="000000"/>
          <w:lang w:val="ru-RU" w:eastAsia="ru-RU"/>
        </w:rPr>
        <w:t>Исполнителю</w:t>
      </w:r>
      <w:r w:rsidR="003A3960" w:rsidRPr="0073315F">
        <w:rPr>
          <w:rFonts w:ascii="Times New Roman" w:hAnsi="Times New Roman" w:cs="Times New Roman"/>
          <w:color w:val="000000"/>
          <w:lang w:val="ru-RU" w:eastAsia="ru-RU"/>
        </w:rPr>
        <w:t>»</w:t>
      </w:r>
      <w:r w:rsidR="006C79AD" w:rsidRPr="0073315F">
        <w:rPr>
          <w:rFonts w:ascii="Times New Roman" w:hAnsi="Times New Roman" w:cs="Times New Roman"/>
          <w:color w:val="000000"/>
          <w:lang w:val="ru-RU" w:eastAsia="ru-RU"/>
        </w:rPr>
        <w:t xml:space="preserve"> необходимую проектную, исполнительную и др</w:t>
      </w:r>
      <w:r w:rsidR="005E4DC3" w:rsidRPr="0073315F">
        <w:rPr>
          <w:rFonts w:ascii="Times New Roman" w:hAnsi="Times New Roman" w:cs="Times New Roman"/>
          <w:color w:val="000000"/>
          <w:lang w:val="ru-RU" w:eastAsia="ru-RU"/>
        </w:rPr>
        <w:t>угую</w:t>
      </w:r>
      <w:r w:rsidR="00A81F8B">
        <w:rPr>
          <w:rFonts w:ascii="Times New Roman" w:hAnsi="Times New Roman" w:cs="Times New Roman"/>
          <w:color w:val="000000"/>
          <w:lang w:val="ru-RU" w:eastAsia="ru-RU"/>
        </w:rPr>
        <w:t xml:space="preserve"> техническую документацию и</w:t>
      </w:r>
      <w:r w:rsidR="006C79AD" w:rsidRPr="0073315F">
        <w:rPr>
          <w:rFonts w:ascii="Times New Roman" w:hAnsi="Times New Roman" w:cs="Times New Roman"/>
          <w:color w:val="000000"/>
          <w:lang w:val="ru-RU" w:eastAsia="ru-RU"/>
        </w:rPr>
        <w:t xml:space="preserve"> доступ к исследуемым объектам;</w:t>
      </w:r>
    </w:p>
    <w:p w:rsidR="00226809" w:rsidRPr="0073315F" w:rsidRDefault="00C157C1" w:rsidP="00226809">
      <w:pPr>
        <w:widowControl/>
        <w:tabs>
          <w:tab w:val="left" w:pos="1433"/>
        </w:tabs>
        <w:jc w:val="both"/>
        <w:rPr>
          <w:rFonts w:ascii="Times New Roman" w:hAnsi="Times New Roman" w:cs="Times New Roman"/>
          <w:color w:val="000000"/>
          <w:lang w:val="ru-RU"/>
        </w:rPr>
      </w:pPr>
      <w:r w:rsidRPr="0073315F">
        <w:rPr>
          <w:rFonts w:ascii="Times New Roman" w:hAnsi="Times New Roman" w:cs="Times New Roman"/>
          <w:color w:val="000000"/>
          <w:lang w:val="ru-RU"/>
        </w:rPr>
        <w:t>6</w:t>
      </w:r>
      <w:r w:rsidR="001269FC" w:rsidRPr="0073315F">
        <w:rPr>
          <w:rFonts w:ascii="Times New Roman" w:hAnsi="Times New Roman" w:cs="Times New Roman"/>
          <w:color w:val="000000"/>
          <w:lang w:val="ru-RU"/>
        </w:rPr>
        <w:t xml:space="preserve">.3.4. </w:t>
      </w:r>
      <w:r w:rsidR="006C79AD" w:rsidRPr="0073315F">
        <w:rPr>
          <w:rFonts w:ascii="Times New Roman" w:hAnsi="Times New Roman" w:cs="Times New Roman"/>
          <w:color w:val="000000"/>
          <w:lang w:val="ru-RU"/>
        </w:rPr>
        <w:t xml:space="preserve">немедленно сообщить </w:t>
      </w:r>
      <w:r w:rsidR="003A3960" w:rsidRPr="0073315F">
        <w:rPr>
          <w:rFonts w:ascii="Times New Roman" w:hAnsi="Times New Roman" w:cs="Times New Roman"/>
          <w:color w:val="000000"/>
          <w:lang w:val="ru-RU"/>
        </w:rPr>
        <w:t>«</w:t>
      </w:r>
      <w:r w:rsidR="006C79AD" w:rsidRPr="0073315F">
        <w:rPr>
          <w:rFonts w:ascii="Times New Roman" w:hAnsi="Times New Roman" w:cs="Times New Roman"/>
          <w:color w:val="000000"/>
          <w:lang w:val="ru-RU"/>
        </w:rPr>
        <w:t>Исполнителю</w:t>
      </w:r>
      <w:r w:rsidR="003A3960" w:rsidRPr="0073315F">
        <w:rPr>
          <w:rFonts w:ascii="Times New Roman" w:hAnsi="Times New Roman" w:cs="Times New Roman"/>
          <w:color w:val="000000"/>
          <w:lang w:val="ru-RU"/>
        </w:rPr>
        <w:t>»</w:t>
      </w:r>
      <w:r w:rsidR="006C79AD" w:rsidRPr="0073315F">
        <w:rPr>
          <w:rFonts w:ascii="Times New Roman" w:hAnsi="Times New Roman" w:cs="Times New Roman"/>
          <w:color w:val="000000"/>
          <w:lang w:val="ru-RU"/>
        </w:rPr>
        <w:t xml:space="preserve"> об изменении информаци</w:t>
      </w:r>
      <w:r w:rsidR="00EB7A33" w:rsidRPr="0073315F">
        <w:rPr>
          <w:rFonts w:ascii="Times New Roman" w:hAnsi="Times New Roman" w:cs="Times New Roman"/>
          <w:color w:val="000000"/>
          <w:lang w:val="ru-RU"/>
        </w:rPr>
        <w:t xml:space="preserve">и, содержащейся </w:t>
      </w:r>
      <w:r w:rsidR="006C79AD" w:rsidRPr="0073315F">
        <w:rPr>
          <w:rFonts w:ascii="Times New Roman" w:hAnsi="Times New Roman" w:cs="Times New Roman"/>
          <w:color w:val="000000"/>
          <w:lang w:val="ru-RU"/>
        </w:rPr>
        <w:t>в</w:t>
      </w:r>
      <w:r w:rsidR="00EB7A33" w:rsidRPr="0073315F">
        <w:rPr>
          <w:rFonts w:ascii="Times New Roman" w:hAnsi="Times New Roman" w:cs="Times New Roman"/>
          <w:color w:val="000000"/>
          <w:lang w:val="ru-RU"/>
        </w:rPr>
        <w:t xml:space="preserve"> представленных им документах.</w:t>
      </w:r>
    </w:p>
    <w:p w:rsidR="006C79AD" w:rsidRPr="0073315F" w:rsidRDefault="00C157C1" w:rsidP="00226809">
      <w:pPr>
        <w:widowControl/>
        <w:tabs>
          <w:tab w:val="left" w:pos="1433"/>
        </w:tabs>
        <w:jc w:val="both"/>
        <w:rPr>
          <w:rFonts w:ascii="Times New Roman" w:hAnsi="Times New Roman" w:cs="Times New Roman"/>
          <w:color w:val="000000"/>
          <w:lang w:val="ru-RU"/>
        </w:rPr>
      </w:pPr>
      <w:r w:rsidRPr="0073315F">
        <w:rPr>
          <w:rFonts w:ascii="Times New Roman" w:hAnsi="Times New Roman" w:cs="Times New Roman"/>
          <w:color w:val="000000"/>
          <w:lang w:val="ru-RU"/>
        </w:rPr>
        <w:t>6</w:t>
      </w:r>
      <w:r w:rsidR="006C79AD" w:rsidRPr="0073315F">
        <w:rPr>
          <w:rFonts w:ascii="Times New Roman" w:hAnsi="Times New Roman" w:cs="Times New Roman"/>
          <w:color w:val="000000"/>
          <w:lang w:val="ru-RU"/>
        </w:rPr>
        <w:t>.4. Если в период выполнения Договора Исполнитель в любой момент столкнется с условиями, мешающими своевременному оказанию услуг, Исполнитель должен незамедлительно направить Заказчику письменное уведомление о факте задержки, ее предположительной длительности и причин</w:t>
      </w:r>
      <w:proofErr w:type="gramStart"/>
      <w:r w:rsidR="006C79AD" w:rsidRPr="0073315F">
        <w:rPr>
          <w:rFonts w:ascii="Times New Roman" w:hAnsi="Times New Roman" w:cs="Times New Roman"/>
          <w:color w:val="000000"/>
          <w:lang w:val="ru-RU"/>
        </w:rPr>
        <w:t>е(</w:t>
      </w:r>
      <w:proofErr w:type="gramEnd"/>
      <w:r w:rsidR="006C79AD" w:rsidRPr="0073315F">
        <w:rPr>
          <w:rFonts w:ascii="Times New Roman" w:hAnsi="Times New Roman" w:cs="Times New Roman"/>
          <w:color w:val="000000"/>
          <w:lang w:val="ru-RU"/>
        </w:rPr>
        <w:t xml:space="preserve">ах). После получения уведомления от </w:t>
      </w:r>
      <w:r w:rsidR="003A3960" w:rsidRPr="0073315F">
        <w:rPr>
          <w:rFonts w:ascii="Times New Roman" w:hAnsi="Times New Roman" w:cs="Times New Roman"/>
          <w:color w:val="000000"/>
          <w:lang w:val="ru-RU"/>
        </w:rPr>
        <w:t>«</w:t>
      </w:r>
      <w:r w:rsidR="006C79AD" w:rsidRPr="0073315F">
        <w:rPr>
          <w:rFonts w:ascii="Times New Roman" w:hAnsi="Times New Roman" w:cs="Times New Roman"/>
          <w:color w:val="000000"/>
          <w:lang w:val="ru-RU"/>
        </w:rPr>
        <w:t>Исполнителя</w:t>
      </w:r>
      <w:r w:rsidR="003A3960" w:rsidRPr="0073315F">
        <w:rPr>
          <w:rFonts w:ascii="Times New Roman" w:hAnsi="Times New Roman" w:cs="Times New Roman"/>
          <w:color w:val="000000"/>
          <w:lang w:val="ru-RU"/>
        </w:rPr>
        <w:t>»,</w:t>
      </w:r>
      <w:r w:rsidR="006C79AD" w:rsidRPr="0073315F">
        <w:rPr>
          <w:rFonts w:ascii="Times New Roman" w:hAnsi="Times New Roman" w:cs="Times New Roman"/>
          <w:color w:val="000000"/>
          <w:lang w:val="ru-RU"/>
        </w:rPr>
        <w:t xml:space="preserve"> </w:t>
      </w:r>
      <w:r w:rsidR="003A3960" w:rsidRPr="0073315F">
        <w:rPr>
          <w:rFonts w:ascii="Times New Roman" w:hAnsi="Times New Roman" w:cs="Times New Roman"/>
          <w:color w:val="000000"/>
          <w:lang w:val="ru-RU"/>
        </w:rPr>
        <w:t>«</w:t>
      </w:r>
      <w:r w:rsidR="006C79AD" w:rsidRPr="0073315F">
        <w:rPr>
          <w:rFonts w:ascii="Times New Roman" w:hAnsi="Times New Roman" w:cs="Times New Roman"/>
          <w:color w:val="000000"/>
          <w:lang w:val="ru-RU"/>
        </w:rPr>
        <w:t>Заказчик</w:t>
      </w:r>
      <w:r w:rsidR="003A3960" w:rsidRPr="0073315F">
        <w:rPr>
          <w:rFonts w:ascii="Times New Roman" w:hAnsi="Times New Roman" w:cs="Times New Roman"/>
          <w:color w:val="000000"/>
          <w:lang w:val="ru-RU"/>
        </w:rPr>
        <w:t>»</w:t>
      </w:r>
      <w:r w:rsidR="006C79AD" w:rsidRPr="0073315F">
        <w:rPr>
          <w:rFonts w:ascii="Times New Roman" w:hAnsi="Times New Roman" w:cs="Times New Roman"/>
          <w:color w:val="000000"/>
          <w:lang w:val="ru-RU"/>
        </w:rPr>
        <w:t xml:space="preserve"> должен оценить ситуацию и может, по своему усмотрению, продлить срок выполнения Договора </w:t>
      </w:r>
      <w:r w:rsidR="003A3960" w:rsidRPr="0073315F">
        <w:rPr>
          <w:rFonts w:ascii="Times New Roman" w:hAnsi="Times New Roman" w:cs="Times New Roman"/>
          <w:color w:val="000000"/>
          <w:lang w:val="ru-RU"/>
        </w:rPr>
        <w:t>«</w:t>
      </w:r>
      <w:r w:rsidR="006C79AD" w:rsidRPr="0073315F">
        <w:rPr>
          <w:rFonts w:ascii="Times New Roman" w:hAnsi="Times New Roman" w:cs="Times New Roman"/>
          <w:color w:val="000000"/>
          <w:lang w:val="ru-RU"/>
        </w:rPr>
        <w:t>Исполнителем</w:t>
      </w:r>
      <w:r w:rsidR="003A3960" w:rsidRPr="0073315F">
        <w:rPr>
          <w:rFonts w:ascii="Times New Roman" w:hAnsi="Times New Roman" w:cs="Times New Roman"/>
          <w:color w:val="000000"/>
          <w:lang w:val="ru-RU"/>
        </w:rPr>
        <w:t>»</w:t>
      </w:r>
      <w:r w:rsidR="006C79AD" w:rsidRPr="0073315F">
        <w:rPr>
          <w:rFonts w:ascii="Times New Roman" w:hAnsi="Times New Roman" w:cs="Times New Roman"/>
          <w:color w:val="000000"/>
          <w:lang w:val="ru-RU"/>
        </w:rPr>
        <w:t xml:space="preserve">. </w:t>
      </w:r>
    </w:p>
    <w:p w:rsidR="006C79AD" w:rsidRPr="0073315F" w:rsidRDefault="00C157C1" w:rsidP="00757AC2">
      <w:pPr>
        <w:widowControl/>
        <w:spacing w:before="223"/>
        <w:jc w:val="center"/>
        <w:rPr>
          <w:rFonts w:ascii="Times New Roman" w:hAnsi="Times New Roman" w:cs="Times New Roman"/>
          <w:b/>
          <w:bCs/>
          <w:color w:val="000000"/>
          <w:lang w:val="ru-RU"/>
        </w:rPr>
      </w:pPr>
      <w:r w:rsidRPr="0073315F">
        <w:rPr>
          <w:rFonts w:ascii="Times New Roman" w:hAnsi="Times New Roman" w:cs="Times New Roman"/>
          <w:b/>
          <w:bCs/>
          <w:color w:val="000000"/>
          <w:lang w:val="ru-RU"/>
        </w:rPr>
        <w:t>7</w:t>
      </w:r>
      <w:r w:rsidR="006C79AD" w:rsidRPr="0073315F">
        <w:rPr>
          <w:rFonts w:ascii="Times New Roman" w:hAnsi="Times New Roman" w:cs="Times New Roman"/>
          <w:b/>
          <w:bCs/>
          <w:color w:val="000000"/>
          <w:lang w:val="ru-RU"/>
        </w:rPr>
        <w:t>. ГАРАНТИИ</w:t>
      </w:r>
    </w:p>
    <w:p w:rsidR="007A0379" w:rsidRPr="0073315F" w:rsidRDefault="007A0379" w:rsidP="007A0379">
      <w:pPr>
        <w:widowControl/>
        <w:jc w:val="both"/>
        <w:rPr>
          <w:rFonts w:ascii="Times New Roman" w:eastAsiaTheme="minorHAnsi" w:hAnsi="Times New Roman" w:cs="Times New Roman"/>
          <w:shd w:val="clear" w:color="auto" w:fill="FFFFFF"/>
          <w:lang w:val="ru-RU"/>
        </w:rPr>
      </w:pPr>
    </w:p>
    <w:p w:rsidR="007A0379" w:rsidRPr="0073315F" w:rsidRDefault="007A0379" w:rsidP="007A0379">
      <w:pPr>
        <w:widowControl/>
        <w:jc w:val="both"/>
        <w:rPr>
          <w:rFonts w:ascii="Times New Roman" w:eastAsiaTheme="minorHAnsi" w:hAnsi="Times New Roman" w:cs="Times New Roman"/>
          <w:shd w:val="clear" w:color="auto" w:fill="FFFFFF"/>
          <w:lang w:val="ru-RU"/>
        </w:rPr>
      </w:pPr>
      <w:r w:rsidRPr="0073315F">
        <w:rPr>
          <w:rFonts w:ascii="Times New Roman" w:eastAsiaTheme="minorHAnsi" w:hAnsi="Times New Roman" w:cs="Times New Roman"/>
          <w:shd w:val="clear" w:color="auto" w:fill="FFFFFF"/>
          <w:lang w:val="ru-RU"/>
        </w:rPr>
        <w:t>7.1. «Исполнитель» за свой счет и риск гарантирует:</w:t>
      </w:r>
    </w:p>
    <w:p w:rsidR="007A0379" w:rsidRPr="0073315F" w:rsidRDefault="007A0379" w:rsidP="007A0379">
      <w:pPr>
        <w:widowControl/>
        <w:jc w:val="both"/>
        <w:rPr>
          <w:rFonts w:ascii="Times New Roman" w:eastAsiaTheme="minorHAnsi" w:hAnsi="Times New Roman" w:cs="Times New Roman"/>
          <w:shd w:val="clear" w:color="auto" w:fill="FFFFFF"/>
          <w:lang w:val="ru-RU"/>
        </w:rPr>
      </w:pPr>
      <w:r w:rsidRPr="0073315F">
        <w:rPr>
          <w:rFonts w:ascii="Times New Roman" w:eastAsiaTheme="minorHAnsi" w:hAnsi="Times New Roman" w:cs="Times New Roman"/>
          <w:shd w:val="clear" w:color="auto" w:fill="FFFFFF"/>
          <w:lang w:val="ru-RU"/>
        </w:rPr>
        <w:t xml:space="preserve">-  надлежащее качество, соответствие существующим нормам и техническим условиям;  </w:t>
      </w:r>
    </w:p>
    <w:p w:rsidR="007A0379" w:rsidRPr="0073315F" w:rsidRDefault="007A0379" w:rsidP="007A0379">
      <w:pPr>
        <w:widowControl/>
        <w:jc w:val="both"/>
        <w:rPr>
          <w:rFonts w:ascii="Times New Roman" w:eastAsiaTheme="minorHAnsi" w:hAnsi="Times New Roman" w:cs="Times New Roman"/>
          <w:shd w:val="clear" w:color="auto" w:fill="FFFFFF"/>
          <w:lang w:val="ru-RU"/>
        </w:rPr>
      </w:pPr>
      <w:r w:rsidRPr="0073315F">
        <w:rPr>
          <w:rFonts w:ascii="Times New Roman" w:eastAsiaTheme="minorHAnsi" w:hAnsi="Times New Roman" w:cs="Times New Roman"/>
          <w:shd w:val="clear" w:color="auto" w:fill="FFFFFF"/>
          <w:lang w:val="ru-RU"/>
        </w:rPr>
        <w:t>- что устранит  выявленные любые недостатки в указанные «Заказчиком» сроки;</w:t>
      </w:r>
    </w:p>
    <w:p w:rsidR="007A0379" w:rsidRPr="0073315F" w:rsidRDefault="007A0379" w:rsidP="007A0379">
      <w:pPr>
        <w:widowControl/>
        <w:jc w:val="both"/>
        <w:rPr>
          <w:rFonts w:ascii="Times New Roman" w:eastAsiaTheme="minorHAnsi" w:hAnsi="Times New Roman" w:cs="Times New Roman"/>
          <w:shd w:val="clear" w:color="auto" w:fill="FFFFFF"/>
          <w:lang w:val="ru-RU"/>
        </w:rPr>
      </w:pPr>
      <w:r w:rsidRPr="0073315F">
        <w:rPr>
          <w:rFonts w:ascii="Times New Roman" w:eastAsiaTheme="minorHAnsi" w:hAnsi="Times New Roman" w:cs="Times New Roman"/>
          <w:shd w:val="clear" w:color="auto" w:fill="FFFFFF"/>
          <w:lang w:val="ru-RU"/>
        </w:rPr>
        <w:t>7.2. По недостаткам составляется соответствующий акт:</w:t>
      </w:r>
    </w:p>
    <w:p w:rsidR="007A0379" w:rsidRPr="0073315F" w:rsidRDefault="007A0379" w:rsidP="007A0379">
      <w:pPr>
        <w:widowControl/>
        <w:jc w:val="both"/>
        <w:rPr>
          <w:rFonts w:ascii="Times New Roman" w:eastAsiaTheme="minorHAnsi" w:hAnsi="Times New Roman" w:cs="Times New Roman"/>
          <w:shd w:val="clear" w:color="auto" w:fill="FFFFFF"/>
          <w:lang w:val="ru-RU"/>
        </w:rPr>
      </w:pPr>
      <w:r w:rsidRPr="0073315F">
        <w:rPr>
          <w:rFonts w:ascii="Times New Roman" w:eastAsiaTheme="minorHAnsi" w:hAnsi="Times New Roman" w:cs="Times New Roman"/>
          <w:shd w:val="clear" w:color="auto" w:fill="FFFFFF"/>
          <w:lang w:val="ru-RU"/>
        </w:rPr>
        <w:t xml:space="preserve">7.3. Для участия в составлении акта, фиксирующего дефекты и недостатки, согласования порядка и сроков их устранения, «Исполнитель» обязан направить своего представителя не позднее 5 (пяти) календарных дней со дня получения письменного извещения «Заказчика». </w:t>
      </w:r>
    </w:p>
    <w:p w:rsidR="007A0379" w:rsidRPr="0073315F" w:rsidRDefault="007A0379" w:rsidP="007A0379">
      <w:pPr>
        <w:widowControl/>
        <w:jc w:val="both"/>
        <w:rPr>
          <w:rFonts w:ascii="Times New Roman" w:eastAsiaTheme="minorHAnsi" w:hAnsi="Times New Roman" w:cs="Times New Roman"/>
          <w:shd w:val="clear" w:color="auto" w:fill="FFFFFF"/>
          <w:lang w:val="ru-RU"/>
        </w:rPr>
      </w:pPr>
      <w:r w:rsidRPr="0073315F">
        <w:rPr>
          <w:rFonts w:ascii="Times New Roman" w:eastAsiaTheme="minorHAnsi" w:hAnsi="Times New Roman" w:cs="Times New Roman"/>
          <w:shd w:val="clear" w:color="auto" w:fill="FFFFFF"/>
          <w:lang w:val="ru-RU"/>
        </w:rPr>
        <w:t>7.4. При отказе «Исполнителя» от составления или подписания акта обнаруженных дефектов и недостатков,  «Заказчик» составляет акт в одностороннем порядке и «Исполнитель» обязан согласиться с выявленными дефектами и изъянами и устранить их.</w:t>
      </w:r>
    </w:p>
    <w:p w:rsidR="007A0379" w:rsidRPr="0073315F" w:rsidRDefault="007A0379" w:rsidP="007A0379">
      <w:pPr>
        <w:widowControl/>
        <w:jc w:val="both"/>
        <w:rPr>
          <w:rFonts w:ascii="Times New Roman" w:eastAsiaTheme="minorHAnsi" w:hAnsi="Times New Roman" w:cs="Times New Roman"/>
          <w:shd w:val="clear" w:color="auto" w:fill="FFFFFF"/>
          <w:lang w:val="ru-RU"/>
        </w:rPr>
      </w:pPr>
      <w:r w:rsidRPr="0073315F">
        <w:rPr>
          <w:rFonts w:ascii="Times New Roman" w:eastAsiaTheme="minorHAnsi" w:hAnsi="Times New Roman" w:cs="Times New Roman"/>
          <w:shd w:val="clear" w:color="auto" w:fill="FFFFFF"/>
          <w:lang w:val="ru-RU"/>
        </w:rPr>
        <w:t xml:space="preserve">7.5. В том случае если «Исполнитель» не </w:t>
      </w:r>
      <w:proofErr w:type="gramStart"/>
      <w:r w:rsidRPr="0073315F">
        <w:rPr>
          <w:rFonts w:ascii="Times New Roman" w:eastAsiaTheme="minorHAnsi" w:hAnsi="Times New Roman" w:cs="Times New Roman"/>
          <w:shd w:val="clear" w:color="auto" w:fill="FFFFFF"/>
          <w:lang w:val="ru-RU"/>
        </w:rPr>
        <w:t>исправит</w:t>
      </w:r>
      <w:proofErr w:type="gramEnd"/>
      <w:r w:rsidRPr="0073315F">
        <w:rPr>
          <w:rFonts w:ascii="Times New Roman" w:eastAsiaTheme="minorHAnsi" w:hAnsi="Times New Roman" w:cs="Times New Roman"/>
          <w:shd w:val="clear" w:color="auto" w:fill="FFFFFF"/>
          <w:lang w:val="ru-RU"/>
        </w:rPr>
        <w:t>/не устранит недостаток, «Заказчик» правомочен непосредственно сам или посредством третьего лица исправить недостаток  и потребовать  от «</w:t>
      </w:r>
      <w:r w:rsidR="00C90A4A">
        <w:rPr>
          <w:rFonts w:ascii="Times New Roman" w:eastAsiaTheme="minorHAnsi" w:hAnsi="Times New Roman" w:cs="Times New Roman"/>
          <w:shd w:val="clear" w:color="auto" w:fill="FFFFFF"/>
          <w:lang w:val="ru-RU"/>
        </w:rPr>
        <w:t>Исполнителя</w:t>
      </w:r>
      <w:r w:rsidRPr="0073315F">
        <w:rPr>
          <w:rFonts w:ascii="Times New Roman" w:eastAsiaTheme="minorHAnsi" w:hAnsi="Times New Roman" w:cs="Times New Roman"/>
          <w:shd w:val="clear" w:color="auto" w:fill="FFFFFF"/>
          <w:lang w:val="ru-RU"/>
        </w:rPr>
        <w:t xml:space="preserve">» возмещения понесенных расходов. </w:t>
      </w:r>
    </w:p>
    <w:p w:rsidR="00413171" w:rsidRPr="0073315F" w:rsidRDefault="00413171" w:rsidP="00757AC2">
      <w:pPr>
        <w:widowControl/>
        <w:tabs>
          <w:tab w:val="left" w:pos="1102"/>
        </w:tabs>
        <w:ind w:right="7"/>
        <w:jc w:val="both"/>
        <w:rPr>
          <w:rFonts w:ascii="Times New Roman" w:hAnsi="Times New Roman" w:cs="Times New Roman"/>
          <w:color w:val="000000"/>
          <w:lang w:val="ru-RU" w:eastAsia="ru-RU"/>
        </w:rPr>
      </w:pPr>
    </w:p>
    <w:p w:rsidR="00413171" w:rsidRPr="0073315F" w:rsidRDefault="00413171" w:rsidP="00757AC2">
      <w:pPr>
        <w:widowControl/>
        <w:tabs>
          <w:tab w:val="left" w:pos="1102"/>
        </w:tabs>
        <w:ind w:right="7"/>
        <w:jc w:val="both"/>
        <w:rPr>
          <w:rFonts w:ascii="Times New Roman" w:hAnsi="Times New Roman" w:cs="Times New Roman"/>
          <w:color w:val="000000"/>
          <w:lang w:val="ru-RU"/>
        </w:rPr>
      </w:pPr>
    </w:p>
    <w:p w:rsidR="006C79AD" w:rsidRPr="0073315F" w:rsidRDefault="006C79AD" w:rsidP="001F63EC">
      <w:pPr>
        <w:widowControl/>
        <w:jc w:val="both"/>
        <w:rPr>
          <w:rFonts w:ascii="Times New Roman" w:hAnsi="Times New Roman" w:cs="Times New Roman"/>
          <w:b/>
          <w:bCs/>
          <w:color w:val="000000"/>
          <w:lang w:val="ru-RU"/>
        </w:rPr>
      </w:pPr>
    </w:p>
    <w:p w:rsidR="006C79AD" w:rsidRPr="0073315F" w:rsidRDefault="00C157C1" w:rsidP="00757AC2">
      <w:pPr>
        <w:widowControl/>
        <w:ind w:left="1973"/>
        <w:jc w:val="both"/>
        <w:rPr>
          <w:rFonts w:ascii="Times New Roman" w:hAnsi="Times New Roman" w:cs="Times New Roman"/>
          <w:b/>
          <w:bCs/>
          <w:color w:val="000000"/>
          <w:lang w:val="ru-RU"/>
        </w:rPr>
      </w:pPr>
      <w:r w:rsidRPr="0073315F">
        <w:rPr>
          <w:rFonts w:ascii="Times New Roman" w:hAnsi="Times New Roman" w:cs="Times New Roman"/>
          <w:b/>
          <w:bCs/>
          <w:color w:val="000000"/>
          <w:lang w:val="ru-RU"/>
        </w:rPr>
        <w:t>8</w:t>
      </w:r>
      <w:r w:rsidR="006C79AD" w:rsidRPr="0073315F">
        <w:rPr>
          <w:rFonts w:ascii="Times New Roman" w:hAnsi="Times New Roman" w:cs="Times New Roman"/>
          <w:b/>
          <w:bCs/>
          <w:color w:val="000000"/>
          <w:lang w:val="ru-RU"/>
        </w:rPr>
        <w:t>. ОТВЕТСТВЕННОСТЬ ЗА НАРУШЕНИЕ ОБЯЗАТЕЛЬСТВ</w:t>
      </w:r>
    </w:p>
    <w:p w:rsidR="006C79AD" w:rsidRPr="0073315F" w:rsidRDefault="00C157C1" w:rsidP="00757AC2">
      <w:pPr>
        <w:widowControl/>
        <w:tabs>
          <w:tab w:val="left" w:pos="1116"/>
        </w:tabs>
        <w:spacing w:before="238"/>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8.1.</w:t>
      </w:r>
      <w:r w:rsidR="006C79AD" w:rsidRPr="0073315F">
        <w:rPr>
          <w:rFonts w:ascii="Times New Roman" w:hAnsi="Times New Roman" w:cs="Times New Roman"/>
          <w:color w:val="000000"/>
          <w:lang w:val="ru-RU" w:eastAsia="ru-RU"/>
        </w:rPr>
        <w:t>В случае нарушения Исполнителем срок</w:t>
      </w:r>
      <w:proofErr w:type="gramStart"/>
      <w:r w:rsidR="006C79AD" w:rsidRPr="0073315F">
        <w:rPr>
          <w:rFonts w:ascii="Times New Roman" w:hAnsi="Times New Roman" w:cs="Times New Roman"/>
          <w:color w:val="000000"/>
          <w:lang w:val="ru-RU" w:eastAsia="ru-RU"/>
        </w:rPr>
        <w:t>а(</w:t>
      </w:r>
      <w:proofErr w:type="gramEnd"/>
      <w:r w:rsidR="006C79AD" w:rsidRPr="0073315F">
        <w:rPr>
          <w:rFonts w:ascii="Times New Roman" w:hAnsi="Times New Roman" w:cs="Times New Roman"/>
          <w:color w:val="000000"/>
          <w:lang w:val="ru-RU" w:eastAsia="ru-RU"/>
        </w:rPr>
        <w:t xml:space="preserve">-ов) оказания услуг, определенного (ых) Договором, </w:t>
      </w:r>
      <w:r w:rsidR="00827853" w:rsidRPr="0073315F">
        <w:rPr>
          <w:rFonts w:ascii="Times New Roman" w:hAnsi="Times New Roman" w:cs="Times New Roman"/>
          <w:color w:val="000000"/>
          <w:lang w:val="ru-RU"/>
        </w:rPr>
        <w:t xml:space="preserve">«Заказчик» имеет право возложить на «Исполнителя» </w:t>
      </w:r>
      <w:r w:rsidR="001347C0" w:rsidRPr="0073315F">
        <w:rPr>
          <w:rFonts w:ascii="Times New Roman" w:hAnsi="Times New Roman" w:cs="Times New Roman"/>
          <w:color w:val="000000"/>
          <w:lang w:val="ru-RU"/>
        </w:rPr>
        <w:t>неустойку</w:t>
      </w:r>
      <w:r w:rsidR="006C79AD" w:rsidRPr="0073315F">
        <w:rPr>
          <w:rFonts w:ascii="Times New Roman" w:hAnsi="Times New Roman" w:cs="Times New Roman"/>
          <w:color w:val="000000"/>
          <w:lang w:val="ru-RU" w:eastAsia="ru-RU"/>
        </w:rPr>
        <w:t xml:space="preserve"> в размере 0,</w:t>
      </w:r>
      <w:r w:rsidR="00670630" w:rsidRPr="0073315F">
        <w:rPr>
          <w:rFonts w:ascii="Times New Roman" w:hAnsi="Times New Roman" w:cs="Times New Roman"/>
          <w:color w:val="000000"/>
          <w:lang w:val="ka-GE" w:eastAsia="ru-RU"/>
        </w:rPr>
        <w:t>5</w:t>
      </w:r>
      <w:r w:rsidR="006C79AD" w:rsidRPr="0073315F">
        <w:rPr>
          <w:rFonts w:ascii="Times New Roman" w:hAnsi="Times New Roman" w:cs="Times New Roman"/>
          <w:color w:val="000000"/>
          <w:lang w:val="ru-RU" w:eastAsia="ru-RU"/>
        </w:rPr>
        <w:t xml:space="preserve">% от Цены Договора за каждый день просрочки, а общая сумма такой пени не может быть более </w:t>
      </w:r>
      <w:r w:rsidR="00670630" w:rsidRPr="0073315F">
        <w:rPr>
          <w:rFonts w:ascii="Times New Roman" w:hAnsi="Times New Roman" w:cs="Times New Roman"/>
          <w:color w:val="000000"/>
          <w:lang w:val="ka-GE" w:eastAsia="ru-RU"/>
        </w:rPr>
        <w:t>20</w:t>
      </w:r>
      <w:r w:rsidR="006C79AD" w:rsidRPr="0073315F">
        <w:rPr>
          <w:rFonts w:ascii="Times New Roman" w:hAnsi="Times New Roman" w:cs="Times New Roman"/>
          <w:color w:val="000000"/>
          <w:lang w:val="ru-RU" w:eastAsia="ru-RU"/>
        </w:rPr>
        <w:t xml:space="preserve">% от Цены Договора. Уплата </w:t>
      </w:r>
      <w:r w:rsidR="001347C0" w:rsidRPr="0073315F">
        <w:rPr>
          <w:rFonts w:ascii="Times New Roman" w:hAnsi="Times New Roman" w:cs="Times New Roman"/>
          <w:color w:val="000000"/>
          <w:lang w:val="ru-RU" w:eastAsia="ru-RU"/>
        </w:rPr>
        <w:t>неустойки</w:t>
      </w:r>
      <w:r w:rsidR="006C79AD" w:rsidRPr="0073315F">
        <w:rPr>
          <w:rFonts w:ascii="Times New Roman" w:hAnsi="Times New Roman" w:cs="Times New Roman"/>
          <w:color w:val="000000"/>
          <w:lang w:val="ru-RU" w:eastAsia="ru-RU"/>
        </w:rPr>
        <w:t xml:space="preserve"> должна быть произведена Исполнителем в течение 7 (семи) календарных дней с момента получения от Заказчика соответствующего счета.</w:t>
      </w:r>
    </w:p>
    <w:p w:rsidR="00670630" w:rsidRPr="0073315F" w:rsidRDefault="00670630" w:rsidP="00670630">
      <w:pPr>
        <w:widowControl/>
        <w:autoSpaceDE/>
        <w:autoSpaceDN/>
        <w:adjustRightInd/>
        <w:jc w:val="both"/>
        <w:rPr>
          <w:rFonts w:ascii="Times New Roman" w:eastAsia="Times New Roman" w:hAnsi="Times New Roman" w:cs="Times New Roman"/>
          <w:lang w:val="ru-RU" w:eastAsia="ru-RU"/>
        </w:rPr>
      </w:pPr>
      <w:r w:rsidRPr="0073315F">
        <w:rPr>
          <w:rFonts w:ascii="Times New Roman" w:eastAsia="Times New Roman" w:hAnsi="Times New Roman" w:cs="Times New Roman"/>
          <w:lang w:val="ka-GE" w:eastAsia="ru-RU"/>
        </w:rPr>
        <w:t xml:space="preserve">8.2. </w:t>
      </w:r>
      <w:r w:rsidR="001347C0" w:rsidRPr="0073315F">
        <w:rPr>
          <w:rFonts w:ascii="Times New Roman" w:eastAsia="Times New Roman" w:hAnsi="Times New Roman" w:cs="Times New Roman"/>
          <w:lang w:val="ru-RU" w:eastAsia="ru-RU"/>
        </w:rPr>
        <w:t xml:space="preserve">Оплата неустойки не освобождает Исполнителя от выполнения своих обязательств по договору.  </w:t>
      </w:r>
    </w:p>
    <w:p w:rsidR="00670630" w:rsidRPr="0073315F" w:rsidRDefault="001347C0" w:rsidP="00670630">
      <w:pPr>
        <w:widowControl/>
        <w:autoSpaceDE/>
        <w:autoSpaceDN/>
        <w:adjustRightInd/>
        <w:jc w:val="both"/>
        <w:rPr>
          <w:rFonts w:ascii="Times New Roman" w:eastAsia="Times New Roman" w:hAnsi="Times New Roman" w:cs="Times New Roman"/>
          <w:lang w:val="ru-RU" w:eastAsia="ru-RU"/>
        </w:rPr>
      </w:pPr>
      <w:r w:rsidRPr="0073315F">
        <w:rPr>
          <w:rFonts w:ascii="Times New Roman" w:eastAsia="Times New Roman" w:hAnsi="Times New Roman" w:cs="Times New Roman"/>
          <w:lang w:val="ka-GE" w:eastAsia="ru-RU"/>
        </w:rPr>
        <w:t xml:space="preserve">8.3. </w:t>
      </w:r>
      <w:r w:rsidRPr="0073315F">
        <w:rPr>
          <w:rFonts w:ascii="Times New Roman" w:eastAsia="Times New Roman" w:hAnsi="Times New Roman" w:cs="Times New Roman"/>
          <w:lang w:val="ru-RU" w:eastAsia="ru-RU"/>
        </w:rPr>
        <w:t xml:space="preserve">Заказчик имеет право удержать у Исполнителя сумму неустойки из полагаемой ему по договору оплаты.   </w:t>
      </w:r>
    </w:p>
    <w:p w:rsidR="006C79AD" w:rsidRPr="0073315F" w:rsidRDefault="006C79AD" w:rsidP="00757AC2">
      <w:pPr>
        <w:widowControl/>
        <w:tabs>
          <w:tab w:val="left" w:pos="1087"/>
        </w:tabs>
        <w:jc w:val="both"/>
        <w:rPr>
          <w:rFonts w:ascii="Times New Roman" w:hAnsi="Times New Roman" w:cs="Times New Roman"/>
          <w:color w:val="000000"/>
          <w:lang w:val="ka-GE" w:eastAsia="ru-RU"/>
        </w:rPr>
      </w:pPr>
    </w:p>
    <w:p w:rsidR="00670630" w:rsidRPr="0073315F" w:rsidRDefault="00670630" w:rsidP="00757AC2">
      <w:pPr>
        <w:widowControl/>
        <w:tabs>
          <w:tab w:val="left" w:pos="1087"/>
        </w:tabs>
        <w:jc w:val="both"/>
        <w:rPr>
          <w:rFonts w:ascii="Times New Roman" w:hAnsi="Times New Roman" w:cs="Times New Roman"/>
          <w:color w:val="000000"/>
          <w:lang w:val="ka-GE" w:eastAsia="ru-RU"/>
        </w:rPr>
      </w:pPr>
    </w:p>
    <w:p w:rsidR="005E4DC3" w:rsidRPr="0073315F" w:rsidRDefault="0064460C" w:rsidP="00757AC2">
      <w:pPr>
        <w:widowControl/>
        <w:ind w:right="-1"/>
        <w:jc w:val="center"/>
        <w:rPr>
          <w:rFonts w:ascii="Times New Roman" w:hAnsi="Times New Roman" w:cs="Times New Roman"/>
          <w:b/>
          <w:bCs/>
          <w:color w:val="000000"/>
          <w:lang w:val="ru-RU"/>
        </w:rPr>
      </w:pPr>
      <w:r w:rsidRPr="0073315F">
        <w:rPr>
          <w:rFonts w:ascii="Times New Roman" w:hAnsi="Times New Roman" w:cs="Times New Roman"/>
          <w:b/>
          <w:bCs/>
          <w:color w:val="000000"/>
          <w:lang w:val="ru-RU"/>
        </w:rPr>
        <w:t>9</w:t>
      </w:r>
      <w:r w:rsidR="006C79AD" w:rsidRPr="0073315F">
        <w:rPr>
          <w:rFonts w:ascii="Times New Roman" w:hAnsi="Times New Roman" w:cs="Times New Roman"/>
          <w:b/>
          <w:bCs/>
          <w:color w:val="000000"/>
          <w:lang w:val="ru-RU"/>
        </w:rPr>
        <w:t>. ОБСТОЯТЕЛЬСТВА НЕПРЕОДОЛИМОЙ СИЛЫ</w:t>
      </w:r>
    </w:p>
    <w:p w:rsidR="006C79AD" w:rsidRPr="0073315F" w:rsidRDefault="005E4DC3" w:rsidP="00757AC2">
      <w:pPr>
        <w:widowControl/>
        <w:ind w:right="-1"/>
        <w:jc w:val="center"/>
        <w:rPr>
          <w:rFonts w:ascii="Times New Roman" w:hAnsi="Times New Roman" w:cs="Times New Roman"/>
          <w:b/>
          <w:bCs/>
          <w:color w:val="000000"/>
          <w:lang w:val="ru-RU"/>
        </w:rPr>
      </w:pPr>
      <w:r w:rsidRPr="0073315F">
        <w:rPr>
          <w:rFonts w:ascii="Times New Roman" w:hAnsi="Times New Roman" w:cs="Times New Roman"/>
          <w:b/>
          <w:bCs/>
          <w:color w:val="000000"/>
          <w:lang w:val="ru-RU"/>
        </w:rPr>
        <w:t xml:space="preserve"> </w:t>
      </w:r>
      <w:r w:rsidR="006C79AD" w:rsidRPr="0073315F">
        <w:rPr>
          <w:rFonts w:ascii="Times New Roman" w:hAnsi="Times New Roman" w:cs="Times New Roman"/>
          <w:b/>
          <w:bCs/>
          <w:color w:val="000000"/>
          <w:lang w:val="ru-RU"/>
        </w:rPr>
        <w:t>(ФОРС-МАЖОР)</w:t>
      </w:r>
    </w:p>
    <w:p w:rsidR="006C79AD" w:rsidRPr="0073315F" w:rsidRDefault="0064460C" w:rsidP="00757AC2">
      <w:pPr>
        <w:widowControl/>
        <w:tabs>
          <w:tab w:val="left" w:pos="1094"/>
        </w:tabs>
        <w:spacing w:before="230"/>
        <w:ind w:right="22"/>
        <w:jc w:val="both"/>
        <w:rPr>
          <w:rFonts w:ascii="Times New Roman" w:hAnsi="Times New Roman" w:cs="Times New Roman"/>
          <w:color w:val="000000"/>
          <w:lang w:val="ru-RU"/>
        </w:rPr>
      </w:pPr>
      <w:proofErr w:type="gramStart"/>
      <w:r w:rsidRPr="0073315F">
        <w:rPr>
          <w:rFonts w:ascii="Times New Roman" w:hAnsi="Times New Roman" w:cs="Times New Roman"/>
          <w:color w:val="000000"/>
          <w:lang w:val="ru-RU" w:eastAsia="ru-RU"/>
        </w:rPr>
        <w:lastRenderedPageBreak/>
        <w:t>9.1.</w:t>
      </w:r>
      <w:r w:rsidR="006C79AD" w:rsidRPr="0073315F">
        <w:rPr>
          <w:rFonts w:ascii="Times New Roman" w:hAnsi="Times New Roman" w:cs="Times New Roman"/>
          <w:color w:val="000000"/>
          <w:lang w:val="ru-RU" w:eastAsia="ru-RU"/>
        </w:rPr>
        <w:t>Стороны освобождаются от ответственности за частичное или полное неисполнение своих обязательств по Договору, если оно явилось следствием обстоятельств непреодолимой силы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6C79AD" w:rsidRPr="0073315F" w:rsidRDefault="0064460C" w:rsidP="00757AC2">
      <w:pPr>
        <w:widowControl/>
        <w:tabs>
          <w:tab w:val="left" w:pos="1094"/>
        </w:tabs>
        <w:ind w:right="22"/>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9.2.</w:t>
      </w:r>
      <w:r w:rsidR="006C79AD" w:rsidRPr="0073315F">
        <w:rPr>
          <w:rFonts w:ascii="Times New Roman" w:hAnsi="Times New Roman" w:cs="Times New Roman"/>
          <w:color w:val="000000"/>
          <w:lang w:val="ru-RU" w:eastAsia="ru-RU"/>
        </w:rPr>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C79AD" w:rsidRPr="0073315F" w:rsidRDefault="0064460C" w:rsidP="00757AC2">
      <w:pPr>
        <w:widowControl/>
        <w:tabs>
          <w:tab w:val="left" w:pos="1094"/>
        </w:tabs>
        <w:ind w:right="22"/>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9.3.</w:t>
      </w:r>
      <w:r w:rsidR="006C79AD" w:rsidRPr="0073315F">
        <w:rPr>
          <w:rFonts w:ascii="Times New Roman" w:hAnsi="Times New Roman" w:cs="Times New Roman"/>
          <w:color w:val="000000"/>
          <w:lang w:val="ru-RU" w:eastAsia="ru-RU"/>
        </w:rPr>
        <w:t>Любая из Сторон, при возникновении обстоятельств непреодолимой силы, обязана в течение 5 (пяти) календарных дней 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или Торгово-промышленной Палатой.</w:t>
      </w:r>
    </w:p>
    <w:p w:rsidR="006C79AD" w:rsidRPr="0073315F" w:rsidRDefault="0064460C" w:rsidP="00757AC2">
      <w:pPr>
        <w:widowControl/>
        <w:tabs>
          <w:tab w:val="left" w:pos="1094"/>
        </w:tabs>
        <w:ind w:right="29"/>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9.4.</w:t>
      </w:r>
      <w:r w:rsidR="006C79AD" w:rsidRPr="0073315F">
        <w:rPr>
          <w:rFonts w:ascii="Times New Roman" w:hAnsi="Times New Roman" w:cs="Times New Roman"/>
          <w:color w:val="000000"/>
          <w:lang w:val="ru-RU" w:eastAsia="ru-RU"/>
        </w:rPr>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w:t>
      </w:r>
    </w:p>
    <w:p w:rsidR="006C79AD" w:rsidRPr="0073315F" w:rsidRDefault="0064460C" w:rsidP="00757AC2">
      <w:pPr>
        <w:widowControl/>
        <w:tabs>
          <w:tab w:val="left" w:pos="1094"/>
        </w:tabs>
        <w:ind w:right="29"/>
        <w:jc w:val="both"/>
        <w:rPr>
          <w:rFonts w:ascii="Times New Roman" w:hAnsi="Times New Roman" w:cs="Times New Roman"/>
          <w:color w:val="000000"/>
          <w:lang w:val="ru-RU" w:eastAsia="ru-RU"/>
        </w:rPr>
      </w:pPr>
      <w:r w:rsidRPr="0073315F">
        <w:rPr>
          <w:rFonts w:ascii="Times New Roman" w:hAnsi="Times New Roman" w:cs="Times New Roman"/>
          <w:color w:val="000000"/>
          <w:lang w:val="ru-RU" w:eastAsia="ru-RU"/>
        </w:rPr>
        <w:t>9.5.</w:t>
      </w:r>
      <w:r w:rsidR="006C79AD" w:rsidRPr="0073315F">
        <w:rPr>
          <w:rFonts w:ascii="Times New Roman" w:hAnsi="Times New Roman" w:cs="Times New Roman"/>
          <w:color w:val="000000"/>
          <w:lang w:val="ru-RU" w:eastAsia="ru-RU"/>
        </w:rPr>
        <w:t>Если невозможность полного или частичного исполнения обязатель</w:t>
      </w:r>
      <w:proofErr w:type="gramStart"/>
      <w:r w:rsidR="006C79AD" w:rsidRPr="0073315F">
        <w:rPr>
          <w:rFonts w:ascii="Times New Roman" w:hAnsi="Times New Roman" w:cs="Times New Roman"/>
          <w:color w:val="000000"/>
          <w:lang w:val="ru-RU" w:eastAsia="ru-RU"/>
        </w:rPr>
        <w:t>ств Ст</w:t>
      </w:r>
      <w:proofErr w:type="gramEnd"/>
      <w:r w:rsidR="006C79AD" w:rsidRPr="0073315F">
        <w:rPr>
          <w:rFonts w:ascii="Times New Roman" w:hAnsi="Times New Roman" w:cs="Times New Roman"/>
          <w:color w:val="000000"/>
          <w:lang w:val="ru-RU" w:eastAsia="ru-RU"/>
        </w:rPr>
        <w:t>оронами будет существовать свыше 2 (двух) месяцев, то Стороны имеют право расторгнуть Договор и произвести взаиморасчеты.</w:t>
      </w:r>
    </w:p>
    <w:p w:rsidR="00757AC2" w:rsidRPr="0073315F" w:rsidRDefault="00757AC2" w:rsidP="00757AC2">
      <w:pPr>
        <w:widowControl/>
        <w:tabs>
          <w:tab w:val="left" w:pos="1094"/>
        </w:tabs>
        <w:ind w:right="29"/>
        <w:jc w:val="both"/>
        <w:rPr>
          <w:rFonts w:ascii="Times New Roman" w:hAnsi="Times New Roman" w:cs="Times New Roman"/>
          <w:color w:val="000000"/>
          <w:lang w:val="ru-RU"/>
        </w:rPr>
      </w:pPr>
    </w:p>
    <w:p w:rsidR="006C79AD" w:rsidRPr="0073315F" w:rsidRDefault="0064460C" w:rsidP="00757AC2">
      <w:pPr>
        <w:widowControl/>
        <w:spacing w:before="230"/>
        <w:jc w:val="center"/>
        <w:rPr>
          <w:rFonts w:ascii="Times New Roman" w:hAnsi="Times New Roman" w:cs="Times New Roman"/>
          <w:b/>
          <w:bCs/>
          <w:color w:val="000000"/>
          <w:lang w:val="ru-RU"/>
        </w:rPr>
      </w:pPr>
      <w:r w:rsidRPr="0073315F">
        <w:rPr>
          <w:rFonts w:ascii="Times New Roman" w:hAnsi="Times New Roman" w:cs="Times New Roman"/>
          <w:b/>
          <w:bCs/>
          <w:color w:val="000000"/>
          <w:lang w:val="ru-RU"/>
        </w:rPr>
        <w:t>10</w:t>
      </w:r>
      <w:r w:rsidR="006C79AD" w:rsidRPr="0073315F">
        <w:rPr>
          <w:rFonts w:ascii="Times New Roman" w:hAnsi="Times New Roman" w:cs="Times New Roman"/>
          <w:b/>
          <w:bCs/>
          <w:color w:val="000000"/>
          <w:lang w:val="ru-RU"/>
        </w:rPr>
        <w:t>. ПОРЯДОК РАЗРЕШЕНИЯ СПОРОВ</w:t>
      </w:r>
    </w:p>
    <w:p w:rsidR="006C79AD" w:rsidRPr="0073315F" w:rsidRDefault="0064460C" w:rsidP="00757AC2">
      <w:pPr>
        <w:widowControl/>
        <w:tabs>
          <w:tab w:val="left" w:pos="1123"/>
        </w:tabs>
        <w:spacing w:before="238"/>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10.1.</w:t>
      </w:r>
      <w:r w:rsidR="006C79AD" w:rsidRPr="0073315F">
        <w:rPr>
          <w:rFonts w:ascii="Times New Roman" w:hAnsi="Times New Roman" w:cs="Times New Roman"/>
          <w:color w:val="000000"/>
          <w:lang w:val="ru-RU" w:eastAsia="ru-RU"/>
        </w:rPr>
        <w:t>Все споры и разногласия, возникающие между Сторонами по Договору, разрешаются путем переговоров.</w:t>
      </w:r>
    </w:p>
    <w:p w:rsidR="006C79AD" w:rsidRPr="0073315F" w:rsidRDefault="0064460C" w:rsidP="00757AC2">
      <w:pPr>
        <w:widowControl/>
        <w:tabs>
          <w:tab w:val="left" w:pos="1123"/>
        </w:tabs>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10.2.</w:t>
      </w:r>
      <w:r w:rsidR="006C79AD" w:rsidRPr="0073315F">
        <w:rPr>
          <w:rFonts w:ascii="Times New Roman" w:hAnsi="Times New Roman" w:cs="Times New Roman"/>
          <w:color w:val="000000"/>
          <w:lang w:val="ru-RU" w:eastAsia="ru-RU"/>
        </w:rPr>
        <w:t>В случае невозможности решения споров и разногласий между Сторонами путем переговоров в течение 21 (двадцати одного) календарного дня после начала таких переговоров, споры и разногласия подлежат рассмотрению в суде по законодательству Грузии.</w:t>
      </w:r>
    </w:p>
    <w:p w:rsidR="00D96CB0" w:rsidRPr="0073315F" w:rsidRDefault="0064460C" w:rsidP="001269FC">
      <w:pPr>
        <w:widowControl/>
        <w:jc w:val="both"/>
        <w:rPr>
          <w:rFonts w:ascii="Sylfaen" w:hAnsi="Sylfaen" w:cs="Times New Roman"/>
          <w:color w:val="000000"/>
          <w:lang w:val="ka-GE"/>
        </w:rPr>
      </w:pPr>
      <w:r w:rsidRPr="0073315F">
        <w:rPr>
          <w:rFonts w:ascii="Times New Roman" w:hAnsi="Times New Roman" w:cs="Times New Roman"/>
          <w:color w:val="000000"/>
          <w:lang w:val="ru-RU"/>
        </w:rPr>
        <w:t>10.3.</w:t>
      </w:r>
      <w:r w:rsidR="001269FC" w:rsidRPr="0073315F">
        <w:rPr>
          <w:rFonts w:ascii="Times New Roman" w:hAnsi="Times New Roman" w:cs="Times New Roman"/>
          <w:color w:val="000000"/>
          <w:lang w:val="ru-RU"/>
        </w:rPr>
        <w:t xml:space="preserve"> Взаимоотношения Сторон, не урегулированные</w:t>
      </w:r>
      <w:r w:rsidR="006C79AD" w:rsidRPr="0073315F">
        <w:rPr>
          <w:rFonts w:ascii="Times New Roman" w:hAnsi="Times New Roman" w:cs="Times New Roman"/>
          <w:color w:val="000000"/>
          <w:lang w:val="ru-RU"/>
        </w:rPr>
        <w:t xml:space="preserve"> Договором, регулируются законодательством Грузии.</w:t>
      </w:r>
    </w:p>
    <w:p w:rsidR="006C79AD" w:rsidRPr="0073315F" w:rsidRDefault="00D96CB0" w:rsidP="001269FC">
      <w:pPr>
        <w:widowControl/>
        <w:jc w:val="both"/>
        <w:rPr>
          <w:rFonts w:ascii="Times New Roman" w:hAnsi="Times New Roman" w:cs="Times New Roman"/>
          <w:color w:val="000000"/>
          <w:lang w:val="ru-RU"/>
        </w:rPr>
      </w:pPr>
      <w:r w:rsidRPr="0073315F">
        <w:rPr>
          <w:rFonts w:ascii="Sylfaen" w:hAnsi="Sylfaen" w:cs="Times New Roman"/>
          <w:color w:val="000000"/>
          <w:lang w:val="ka-GE"/>
        </w:rPr>
        <w:t xml:space="preserve">10.4. </w:t>
      </w:r>
      <w:r w:rsidR="006C79AD" w:rsidRPr="0073315F">
        <w:rPr>
          <w:rFonts w:ascii="Times New Roman" w:hAnsi="Times New Roman" w:cs="Times New Roman"/>
          <w:color w:val="000000"/>
          <w:lang w:val="ru-RU"/>
        </w:rPr>
        <w:t xml:space="preserve"> </w:t>
      </w:r>
      <w:r w:rsidRPr="0073315F">
        <w:rPr>
          <w:rFonts w:ascii="Times New Roman" w:hAnsi="Times New Roman" w:cs="Times New Roman"/>
          <w:color w:val="000000"/>
          <w:lang w:val="ru-RU"/>
        </w:rPr>
        <w:t xml:space="preserve">По соглашению сторон, в случае судебного спора по причине невыполнения </w:t>
      </w:r>
      <w:r w:rsidR="003A3960" w:rsidRPr="0073315F">
        <w:rPr>
          <w:rFonts w:ascii="Sylfaen" w:hAnsi="Sylfaen" w:cs="Times New Roman"/>
          <w:color w:val="000000"/>
          <w:lang w:val="ru-RU"/>
        </w:rPr>
        <w:t>И</w:t>
      </w:r>
      <w:r w:rsidRPr="0073315F">
        <w:rPr>
          <w:rFonts w:ascii="Sylfaen" w:hAnsi="Sylfaen" w:cs="Times New Roman"/>
          <w:color w:val="000000"/>
          <w:lang w:val="ru-RU"/>
        </w:rPr>
        <w:t xml:space="preserve">сполнителем </w:t>
      </w:r>
      <w:r w:rsidRPr="0073315F">
        <w:rPr>
          <w:rFonts w:ascii="Times New Roman" w:hAnsi="Times New Roman" w:cs="Times New Roman"/>
          <w:color w:val="000000"/>
          <w:lang w:val="ru-RU"/>
        </w:rPr>
        <w:t xml:space="preserve"> принятых по настоящему договору обязательств, он обязан возместить </w:t>
      </w:r>
      <w:r w:rsidR="003300B8" w:rsidRPr="0073315F">
        <w:rPr>
          <w:rFonts w:ascii="Times New Roman" w:hAnsi="Times New Roman" w:cs="Times New Roman"/>
          <w:color w:val="000000"/>
          <w:lang w:val="ru-RU"/>
        </w:rPr>
        <w:t>Заказчику</w:t>
      </w:r>
      <w:r w:rsidRPr="0073315F">
        <w:rPr>
          <w:rFonts w:ascii="Times New Roman" w:hAnsi="Times New Roman" w:cs="Times New Roman"/>
          <w:color w:val="000000"/>
          <w:lang w:val="ru-RU"/>
        </w:rPr>
        <w:t xml:space="preserve"> расходы на услуги адвоката/адвокатской компании по отмеченному спору в размере 10%, но не менее  5 000 (пять тысяч) долларов США, без НДС.</w:t>
      </w:r>
    </w:p>
    <w:p w:rsidR="00757AC2" w:rsidRPr="002705EE" w:rsidRDefault="00757AC2" w:rsidP="00757AC2">
      <w:pPr>
        <w:widowControl/>
        <w:ind w:left="3391"/>
        <w:jc w:val="both"/>
        <w:rPr>
          <w:rFonts w:ascii="Times New Roman" w:hAnsi="Times New Roman" w:cs="Times New Roman"/>
          <w:color w:val="000000"/>
          <w:lang w:val="ka-GE"/>
        </w:rPr>
      </w:pPr>
    </w:p>
    <w:p w:rsidR="00670630" w:rsidRPr="0073315F" w:rsidRDefault="00670630" w:rsidP="00757AC2">
      <w:pPr>
        <w:widowControl/>
        <w:ind w:left="3391"/>
        <w:jc w:val="both"/>
        <w:rPr>
          <w:rFonts w:ascii="Times New Roman" w:hAnsi="Times New Roman" w:cs="Times New Roman"/>
          <w:b/>
          <w:bCs/>
          <w:color w:val="000000"/>
          <w:lang w:val="ka-GE"/>
        </w:rPr>
      </w:pPr>
    </w:p>
    <w:p w:rsidR="006C79AD" w:rsidRPr="0073315F" w:rsidRDefault="006C79AD" w:rsidP="00757AC2">
      <w:pPr>
        <w:widowControl/>
        <w:ind w:left="3391"/>
        <w:jc w:val="both"/>
        <w:rPr>
          <w:rFonts w:ascii="Times New Roman" w:hAnsi="Times New Roman" w:cs="Times New Roman"/>
          <w:b/>
          <w:bCs/>
          <w:color w:val="000000"/>
          <w:lang w:val="ru-RU"/>
        </w:rPr>
      </w:pPr>
      <w:r w:rsidRPr="0073315F">
        <w:rPr>
          <w:rFonts w:ascii="Times New Roman" w:hAnsi="Times New Roman" w:cs="Times New Roman"/>
          <w:b/>
          <w:bCs/>
          <w:color w:val="000000"/>
          <w:lang w:val="ru-RU"/>
        </w:rPr>
        <w:t>1</w:t>
      </w:r>
      <w:r w:rsidR="0064460C" w:rsidRPr="0073315F">
        <w:rPr>
          <w:rFonts w:ascii="Times New Roman" w:hAnsi="Times New Roman" w:cs="Times New Roman"/>
          <w:b/>
          <w:bCs/>
          <w:color w:val="000000"/>
          <w:lang w:val="ru-RU"/>
        </w:rPr>
        <w:t>1</w:t>
      </w:r>
      <w:r w:rsidRPr="0073315F">
        <w:rPr>
          <w:rFonts w:ascii="Times New Roman" w:hAnsi="Times New Roman" w:cs="Times New Roman"/>
          <w:b/>
          <w:bCs/>
          <w:color w:val="000000"/>
          <w:lang w:val="ru-RU"/>
        </w:rPr>
        <w:t>. КОНФИДЕНЦИАЛЬНОСТЬ</w:t>
      </w:r>
    </w:p>
    <w:p w:rsidR="006C79AD" w:rsidRDefault="006C79AD" w:rsidP="00757AC2">
      <w:pPr>
        <w:widowControl/>
        <w:spacing w:before="230"/>
        <w:jc w:val="both"/>
        <w:rPr>
          <w:rFonts w:ascii="Times New Roman" w:hAnsi="Times New Roman" w:cs="Times New Roman"/>
          <w:color w:val="000000"/>
          <w:lang w:val="ru-RU"/>
        </w:rPr>
      </w:pPr>
      <w:r w:rsidRPr="0073315F">
        <w:rPr>
          <w:rFonts w:ascii="Times New Roman" w:hAnsi="Times New Roman" w:cs="Times New Roman"/>
          <w:color w:val="000000"/>
          <w:lang w:val="ru-RU"/>
        </w:rPr>
        <w:t>1</w:t>
      </w:r>
      <w:r w:rsidR="0064460C" w:rsidRPr="0073315F">
        <w:rPr>
          <w:rFonts w:ascii="Times New Roman" w:hAnsi="Times New Roman" w:cs="Times New Roman"/>
          <w:color w:val="000000"/>
          <w:lang w:val="ru-RU"/>
        </w:rPr>
        <w:t>1</w:t>
      </w:r>
      <w:r w:rsidRPr="0073315F">
        <w:rPr>
          <w:rFonts w:ascii="Times New Roman" w:hAnsi="Times New Roman" w:cs="Times New Roman"/>
          <w:color w:val="000000"/>
          <w:lang w:val="ru-RU"/>
        </w:rPr>
        <w:t>.1</w:t>
      </w:r>
      <w:r w:rsidR="005E4DC3" w:rsidRPr="0073315F">
        <w:rPr>
          <w:rFonts w:ascii="Times New Roman" w:hAnsi="Times New Roman" w:cs="Times New Roman"/>
          <w:color w:val="000000"/>
          <w:lang w:val="ru-RU"/>
        </w:rPr>
        <w:t>.</w:t>
      </w:r>
      <w:r w:rsidRPr="0073315F">
        <w:rPr>
          <w:rFonts w:ascii="Times New Roman" w:hAnsi="Times New Roman" w:cs="Times New Roman"/>
          <w:color w:val="000000"/>
          <w:lang w:val="ru-RU"/>
        </w:rPr>
        <w:t xml:space="preserve"> </w:t>
      </w:r>
      <w:proofErr w:type="gramStart"/>
      <w:r w:rsidRPr="0073315F">
        <w:rPr>
          <w:rFonts w:ascii="Times New Roman" w:hAnsi="Times New Roman" w:cs="Times New Roman"/>
          <w:color w:val="000000"/>
          <w:lang w:val="ru-RU"/>
        </w:rPr>
        <w:t>Документация и любая информация, передаваемые Сторонами друг другу по Договору, являются конфиденциальными в течение срока действия Договора, а также 5 (пяти) лет после его истечения, и не будут ими опубликовываться и/или распространяться для всеобщего сведения, а также передаваться третьим лицам без предварительного письменного согласия на то другой Стороны, за исключением уполномоченных государственных органов, имеющих право требовать информацию по Договору.</w:t>
      </w:r>
      <w:proofErr w:type="gramEnd"/>
    </w:p>
    <w:p w:rsidR="002705EE" w:rsidRDefault="002705EE" w:rsidP="00757AC2">
      <w:pPr>
        <w:widowControl/>
        <w:spacing w:before="230"/>
        <w:jc w:val="both"/>
        <w:rPr>
          <w:rFonts w:ascii="Times New Roman" w:hAnsi="Times New Roman" w:cs="Times New Roman"/>
          <w:color w:val="000000"/>
          <w:lang w:val="ru-RU"/>
        </w:rPr>
      </w:pPr>
    </w:p>
    <w:p w:rsidR="002705EE" w:rsidRPr="002705EE" w:rsidRDefault="002705EE" w:rsidP="002705EE">
      <w:pPr>
        <w:framePr w:wrap="auto" w:hAnchor="text" w:y="1"/>
        <w:widowControl/>
        <w:jc w:val="center"/>
        <w:rPr>
          <w:rFonts w:ascii="Times New Roman" w:hAnsi="Times New Roman" w:cs="Times New Roman"/>
          <w:b/>
          <w:color w:val="000000"/>
          <w:lang w:val="ru-RU"/>
        </w:rPr>
      </w:pPr>
      <w:r>
        <w:rPr>
          <w:rFonts w:ascii="Times New Roman" w:hAnsi="Times New Roman" w:cs="Times New Roman"/>
          <w:b/>
          <w:color w:val="000000"/>
          <w:lang w:val="ka-GE"/>
        </w:rPr>
        <w:lastRenderedPageBreak/>
        <w:t>Статья 1</w:t>
      </w:r>
      <w:r>
        <w:rPr>
          <w:rFonts w:ascii="Times New Roman" w:hAnsi="Times New Roman" w:cs="Times New Roman"/>
          <w:b/>
          <w:color w:val="000000"/>
          <w:lang w:val="ru-RU"/>
        </w:rPr>
        <w:t>2</w:t>
      </w:r>
    </w:p>
    <w:p w:rsidR="002705EE" w:rsidRPr="002705EE" w:rsidRDefault="002705EE" w:rsidP="002705EE">
      <w:pPr>
        <w:framePr w:wrap="auto" w:hAnchor="text" w:y="1"/>
        <w:widowControl/>
        <w:jc w:val="center"/>
        <w:rPr>
          <w:rFonts w:ascii="Times New Roman" w:hAnsi="Times New Roman" w:cs="Times New Roman"/>
          <w:b/>
          <w:color w:val="000000"/>
          <w:lang w:val="ka-GE"/>
        </w:rPr>
      </w:pPr>
      <w:r w:rsidRPr="002705EE">
        <w:rPr>
          <w:rFonts w:ascii="Times New Roman" w:hAnsi="Times New Roman" w:cs="Times New Roman"/>
          <w:b/>
          <w:color w:val="000000"/>
          <w:lang w:val="ka-GE"/>
        </w:rPr>
        <w:t>Условия Техники Безопасности</w:t>
      </w:r>
    </w:p>
    <w:p w:rsidR="002705EE" w:rsidRPr="002705EE" w:rsidRDefault="002705EE" w:rsidP="002705EE">
      <w:pPr>
        <w:framePr w:wrap="auto" w:hAnchor="text" w:y="1"/>
        <w:widowControl/>
        <w:jc w:val="both"/>
        <w:rPr>
          <w:rFonts w:ascii="Times New Roman" w:hAnsi="Times New Roman" w:cs="Times New Roman"/>
          <w:color w:val="000000"/>
          <w:lang w:val="ka-GE"/>
        </w:rPr>
      </w:pPr>
    </w:p>
    <w:p w:rsidR="002705EE" w:rsidRPr="002705EE" w:rsidRDefault="002705EE" w:rsidP="002705EE">
      <w:pPr>
        <w:framePr w:wrap="auto" w:hAnchor="text" w:y="1"/>
        <w:widowControl/>
        <w:jc w:val="both"/>
        <w:rPr>
          <w:rFonts w:ascii="Times New Roman" w:hAnsi="Times New Roman" w:cs="Times New Roman"/>
          <w:color w:val="000000"/>
          <w:lang w:val="ka-GE"/>
        </w:rPr>
      </w:pPr>
      <w:r w:rsidRPr="002705EE">
        <w:rPr>
          <w:rFonts w:ascii="Times New Roman" w:hAnsi="Times New Roman" w:cs="Times New Roman"/>
          <w:color w:val="000000"/>
          <w:lang w:val="ka-GE"/>
        </w:rPr>
        <w:t>1</w:t>
      </w:r>
      <w:r>
        <w:rPr>
          <w:rFonts w:ascii="Times New Roman" w:hAnsi="Times New Roman" w:cs="Times New Roman"/>
          <w:color w:val="000000"/>
          <w:lang w:val="ru-RU"/>
        </w:rPr>
        <w:t>2</w:t>
      </w:r>
      <w:r w:rsidRPr="002705EE">
        <w:rPr>
          <w:rFonts w:ascii="Times New Roman" w:hAnsi="Times New Roman" w:cs="Times New Roman"/>
          <w:color w:val="000000"/>
          <w:lang w:val="ka-GE"/>
        </w:rPr>
        <w:t>.1. «</w:t>
      </w:r>
      <w:r w:rsidR="00C90A4A">
        <w:rPr>
          <w:rFonts w:ascii="Times New Roman" w:hAnsi="Times New Roman" w:cs="Times New Roman"/>
          <w:color w:val="000000"/>
          <w:lang w:val="ru-RU"/>
        </w:rPr>
        <w:t>Исполнитель</w:t>
      </w:r>
      <w:r w:rsidRPr="002705EE">
        <w:rPr>
          <w:rFonts w:ascii="Times New Roman" w:hAnsi="Times New Roman" w:cs="Times New Roman"/>
          <w:color w:val="000000"/>
          <w:lang w:val="ka-GE"/>
        </w:rPr>
        <w:t>» в течение всего  рабочего периода несет ответственность за соблюдение на  объекте своим персоналом и находящимися с ним в договорных отношениях лицами всех правил по технике безопасности.</w:t>
      </w:r>
    </w:p>
    <w:p w:rsidR="002705EE" w:rsidRPr="002705EE" w:rsidRDefault="002705EE" w:rsidP="002705EE">
      <w:pPr>
        <w:framePr w:wrap="auto" w:hAnchor="text" w:y="1"/>
        <w:widowControl/>
        <w:jc w:val="both"/>
        <w:rPr>
          <w:rFonts w:ascii="Times New Roman" w:hAnsi="Times New Roman" w:cs="Times New Roman"/>
          <w:color w:val="000000"/>
          <w:lang w:val="ka-GE"/>
        </w:rPr>
      </w:pPr>
      <w:r w:rsidRPr="002705EE">
        <w:rPr>
          <w:rFonts w:ascii="Times New Roman" w:hAnsi="Times New Roman" w:cs="Times New Roman"/>
          <w:color w:val="000000"/>
          <w:lang w:val="ka-GE"/>
        </w:rPr>
        <w:t>1</w:t>
      </w:r>
      <w:r>
        <w:rPr>
          <w:rFonts w:ascii="Times New Roman" w:hAnsi="Times New Roman" w:cs="Times New Roman"/>
          <w:color w:val="000000"/>
          <w:lang w:val="ru-RU"/>
        </w:rPr>
        <w:t>2</w:t>
      </w:r>
      <w:r w:rsidRPr="002705EE">
        <w:rPr>
          <w:rFonts w:ascii="Times New Roman" w:hAnsi="Times New Roman" w:cs="Times New Roman"/>
          <w:color w:val="000000"/>
          <w:lang w:val="ka-GE"/>
        </w:rPr>
        <w:t>.2. «</w:t>
      </w:r>
      <w:r w:rsidR="00C90A4A" w:rsidRPr="00C90A4A">
        <w:rPr>
          <w:rFonts w:ascii="Times New Roman" w:hAnsi="Times New Roman" w:cs="Times New Roman"/>
          <w:color w:val="000000"/>
          <w:lang w:val="ru-RU"/>
        </w:rPr>
        <w:t xml:space="preserve"> </w:t>
      </w:r>
      <w:r w:rsidR="00C90A4A">
        <w:rPr>
          <w:rFonts w:ascii="Times New Roman" w:hAnsi="Times New Roman" w:cs="Times New Roman"/>
          <w:color w:val="000000"/>
          <w:lang w:val="ru-RU"/>
        </w:rPr>
        <w:t>Исполнитель</w:t>
      </w:r>
      <w:r w:rsidR="00C90A4A" w:rsidRPr="002705EE">
        <w:rPr>
          <w:rFonts w:ascii="Times New Roman" w:hAnsi="Times New Roman" w:cs="Times New Roman"/>
          <w:color w:val="000000"/>
          <w:lang w:val="ka-GE"/>
        </w:rPr>
        <w:t xml:space="preserve"> </w:t>
      </w:r>
      <w:r w:rsidRPr="002705EE">
        <w:rPr>
          <w:rFonts w:ascii="Times New Roman" w:hAnsi="Times New Roman" w:cs="Times New Roman"/>
          <w:color w:val="000000"/>
          <w:lang w:val="ka-GE"/>
        </w:rPr>
        <w:t xml:space="preserve">» обязан проводить персоналу инструктаж  всех видов по вопросам техники безопасности. До начала работ, персонал </w:t>
      </w:r>
      <w:r w:rsidR="00C90A4A">
        <w:rPr>
          <w:rFonts w:ascii="Times New Roman" w:hAnsi="Times New Roman" w:cs="Times New Roman"/>
          <w:color w:val="000000"/>
          <w:lang w:val="ru-RU"/>
        </w:rPr>
        <w:t>Исполнителя</w:t>
      </w:r>
      <w:r w:rsidRPr="002705EE">
        <w:rPr>
          <w:rFonts w:ascii="Times New Roman" w:hAnsi="Times New Roman" w:cs="Times New Roman"/>
          <w:color w:val="000000"/>
          <w:lang w:val="ka-GE"/>
        </w:rPr>
        <w:t xml:space="preserve"> должен пройти в порту проверку в вопросах охраны труда и техники безопасности.     </w:t>
      </w:r>
    </w:p>
    <w:p w:rsidR="002705EE" w:rsidRPr="002705EE" w:rsidRDefault="002705EE" w:rsidP="002705EE">
      <w:pPr>
        <w:framePr w:wrap="auto" w:hAnchor="text" w:y="1"/>
        <w:widowControl/>
        <w:jc w:val="both"/>
        <w:rPr>
          <w:rFonts w:ascii="Times New Roman" w:hAnsi="Times New Roman" w:cs="Times New Roman"/>
          <w:color w:val="000000"/>
          <w:lang w:val="ka-GE"/>
        </w:rPr>
      </w:pPr>
      <w:r w:rsidRPr="002705EE">
        <w:rPr>
          <w:rFonts w:ascii="Times New Roman" w:hAnsi="Times New Roman" w:cs="Times New Roman"/>
          <w:color w:val="000000"/>
          <w:lang w:val="ka-GE"/>
        </w:rPr>
        <w:t>1</w:t>
      </w:r>
      <w:r>
        <w:rPr>
          <w:rFonts w:ascii="Times New Roman" w:hAnsi="Times New Roman" w:cs="Times New Roman"/>
          <w:color w:val="000000"/>
          <w:lang w:val="ru-RU"/>
        </w:rPr>
        <w:t>2</w:t>
      </w:r>
      <w:r w:rsidRPr="002705EE">
        <w:rPr>
          <w:rFonts w:ascii="Times New Roman" w:hAnsi="Times New Roman" w:cs="Times New Roman"/>
          <w:color w:val="000000"/>
          <w:lang w:val="ka-GE"/>
        </w:rPr>
        <w:t>.3.«</w:t>
      </w:r>
      <w:r w:rsidR="00C90A4A" w:rsidRPr="00C90A4A">
        <w:rPr>
          <w:rFonts w:ascii="Times New Roman" w:hAnsi="Times New Roman" w:cs="Times New Roman"/>
          <w:color w:val="000000"/>
          <w:lang w:val="ru-RU"/>
        </w:rPr>
        <w:t xml:space="preserve"> </w:t>
      </w:r>
      <w:r w:rsidR="00C90A4A">
        <w:rPr>
          <w:rFonts w:ascii="Times New Roman" w:hAnsi="Times New Roman" w:cs="Times New Roman"/>
          <w:color w:val="000000"/>
          <w:lang w:val="ru-RU"/>
        </w:rPr>
        <w:t>Исполнитель</w:t>
      </w:r>
      <w:r w:rsidR="00C90A4A" w:rsidRPr="002705EE">
        <w:rPr>
          <w:rFonts w:ascii="Times New Roman" w:hAnsi="Times New Roman" w:cs="Times New Roman"/>
          <w:color w:val="000000"/>
          <w:lang w:val="ka-GE"/>
        </w:rPr>
        <w:t xml:space="preserve"> </w:t>
      </w:r>
      <w:r w:rsidRPr="002705EE">
        <w:rPr>
          <w:rFonts w:ascii="Times New Roman" w:hAnsi="Times New Roman" w:cs="Times New Roman"/>
          <w:color w:val="000000"/>
          <w:lang w:val="ka-GE"/>
        </w:rPr>
        <w:t xml:space="preserve">» обязан обеспечить свой персонал индивидуальными средствами защиты, такими как каски, защитные очки, перчатки, ботинки, спец. одежда и т. д. и соблюдать их правильное использование в течение работы.    </w:t>
      </w:r>
    </w:p>
    <w:p w:rsidR="002705EE" w:rsidRPr="002705EE" w:rsidRDefault="002705EE" w:rsidP="002705EE">
      <w:pPr>
        <w:framePr w:wrap="auto" w:hAnchor="text" w:y="1"/>
        <w:widowControl/>
        <w:jc w:val="both"/>
        <w:rPr>
          <w:rFonts w:ascii="Times New Roman" w:hAnsi="Times New Roman" w:cs="Times New Roman"/>
          <w:color w:val="000000"/>
          <w:lang w:val="ka-GE"/>
        </w:rPr>
      </w:pPr>
      <w:r w:rsidRPr="002705EE">
        <w:rPr>
          <w:rFonts w:ascii="Times New Roman" w:hAnsi="Times New Roman" w:cs="Times New Roman"/>
          <w:color w:val="000000"/>
          <w:lang w:val="ka-GE"/>
        </w:rPr>
        <w:t>1</w:t>
      </w:r>
      <w:r>
        <w:rPr>
          <w:rFonts w:ascii="Times New Roman" w:hAnsi="Times New Roman" w:cs="Times New Roman"/>
          <w:color w:val="000000"/>
          <w:lang w:val="ru-RU"/>
        </w:rPr>
        <w:t>2</w:t>
      </w:r>
      <w:r w:rsidRPr="002705EE">
        <w:rPr>
          <w:rFonts w:ascii="Times New Roman" w:hAnsi="Times New Roman" w:cs="Times New Roman"/>
          <w:color w:val="000000"/>
          <w:lang w:val="ka-GE"/>
        </w:rPr>
        <w:t>.4. «</w:t>
      </w:r>
      <w:r w:rsidR="00C90A4A" w:rsidRPr="00C90A4A">
        <w:rPr>
          <w:rFonts w:ascii="Times New Roman" w:hAnsi="Times New Roman" w:cs="Times New Roman"/>
          <w:color w:val="000000"/>
          <w:lang w:val="ru-RU"/>
        </w:rPr>
        <w:t xml:space="preserve"> </w:t>
      </w:r>
      <w:r w:rsidR="00C90A4A">
        <w:rPr>
          <w:rFonts w:ascii="Times New Roman" w:hAnsi="Times New Roman" w:cs="Times New Roman"/>
          <w:color w:val="000000"/>
          <w:lang w:val="ru-RU"/>
        </w:rPr>
        <w:t>Исполнитель</w:t>
      </w:r>
      <w:r w:rsidR="00C90A4A" w:rsidRPr="002705EE">
        <w:rPr>
          <w:rFonts w:ascii="Times New Roman" w:hAnsi="Times New Roman" w:cs="Times New Roman"/>
          <w:color w:val="000000"/>
          <w:lang w:val="ka-GE"/>
        </w:rPr>
        <w:t xml:space="preserve"> </w:t>
      </w:r>
      <w:r w:rsidRPr="002705EE">
        <w:rPr>
          <w:rFonts w:ascii="Times New Roman" w:hAnsi="Times New Roman" w:cs="Times New Roman"/>
          <w:color w:val="000000"/>
          <w:lang w:val="ka-GE"/>
        </w:rPr>
        <w:t xml:space="preserve">» обязан обеспечить свой персонал страхованием от несчастных случаев, обучением правил техники безопасности, трудовой безопасности и их соблюдение. </w:t>
      </w:r>
      <w:r w:rsidR="00C90A4A">
        <w:rPr>
          <w:rFonts w:ascii="Times New Roman" w:hAnsi="Times New Roman" w:cs="Times New Roman"/>
          <w:color w:val="000000"/>
          <w:lang w:val="ru-RU"/>
        </w:rPr>
        <w:t xml:space="preserve">                                    </w:t>
      </w:r>
      <w:r w:rsidRPr="002705EE">
        <w:rPr>
          <w:rFonts w:ascii="Times New Roman" w:hAnsi="Times New Roman" w:cs="Times New Roman"/>
          <w:color w:val="000000"/>
          <w:lang w:val="ka-GE"/>
        </w:rPr>
        <w:t>«</w:t>
      </w:r>
      <w:r w:rsidR="00C90A4A">
        <w:rPr>
          <w:rFonts w:ascii="Times New Roman" w:hAnsi="Times New Roman" w:cs="Times New Roman"/>
          <w:color w:val="000000"/>
          <w:lang w:val="ru-RU"/>
        </w:rPr>
        <w:t>Исполнитель</w:t>
      </w:r>
      <w:r w:rsidRPr="002705EE">
        <w:rPr>
          <w:rFonts w:ascii="Times New Roman" w:hAnsi="Times New Roman" w:cs="Times New Roman"/>
          <w:color w:val="000000"/>
          <w:lang w:val="ka-GE"/>
        </w:rPr>
        <w:t>» несет ответственность за здоровье своего персонала и соблюдением им правил трудовой безопасности. Согласно отмеченным обстоятельствам, «</w:t>
      </w:r>
      <w:r w:rsidR="00C90A4A">
        <w:rPr>
          <w:rFonts w:ascii="Times New Roman" w:hAnsi="Times New Roman" w:cs="Times New Roman"/>
          <w:color w:val="000000"/>
          <w:lang w:val="ru-RU"/>
        </w:rPr>
        <w:t>Исполнитель</w:t>
      </w:r>
      <w:r w:rsidRPr="002705EE">
        <w:rPr>
          <w:rFonts w:ascii="Times New Roman" w:hAnsi="Times New Roman" w:cs="Times New Roman"/>
          <w:color w:val="000000"/>
          <w:lang w:val="ka-GE"/>
        </w:rPr>
        <w:t>» обязуется выделить на рабочей территории лицо, ответственное за безопасность труда</w:t>
      </w:r>
    </w:p>
    <w:p w:rsidR="002705EE" w:rsidRPr="002705EE" w:rsidRDefault="002705EE" w:rsidP="002705EE">
      <w:pPr>
        <w:framePr w:wrap="auto" w:hAnchor="text" w:y="1"/>
        <w:widowControl/>
        <w:jc w:val="both"/>
        <w:rPr>
          <w:rFonts w:ascii="Times New Roman" w:hAnsi="Times New Roman" w:cs="Times New Roman"/>
          <w:color w:val="000000"/>
          <w:lang w:val="ka-GE"/>
        </w:rPr>
      </w:pPr>
      <w:r w:rsidRPr="002705EE">
        <w:rPr>
          <w:rFonts w:ascii="Times New Roman" w:hAnsi="Times New Roman" w:cs="Times New Roman"/>
          <w:color w:val="000000"/>
          <w:lang w:val="ka-GE"/>
        </w:rPr>
        <w:t>1</w:t>
      </w:r>
      <w:r>
        <w:rPr>
          <w:rFonts w:ascii="Times New Roman" w:hAnsi="Times New Roman" w:cs="Times New Roman"/>
          <w:color w:val="000000"/>
          <w:lang w:val="ru-RU"/>
        </w:rPr>
        <w:t>2</w:t>
      </w:r>
      <w:r w:rsidRPr="002705EE">
        <w:rPr>
          <w:rFonts w:ascii="Times New Roman" w:hAnsi="Times New Roman" w:cs="Times New Roman"/>
          <w:color w:val="000000"/>
          <w:lang w:val="ka-GE"/>
        </w:rPr>
        <w:t>.5.  «</w:t>
      </w:r>
      <w:r w:rsidR="00C90A4A" w:rsidRPr="00C90A4A">
        <w:rPr>
          <w:rFonts w:ascii="Times New Roman" w:hAnsi="Times New Roman" w:cs="Times New Roman"/>
          <w:color w:val="000000"/>
          <w:lang w:val="ru-RU"/>
        </w:rPr>
        <w:t xml:space="preserve"> </w:t>
      </w:r>
      <w:r w:rsidR="00C90A4A">
        <w:rPr>
          <w:rFonts w:ascii="Times New Roman" w:hAnsi="Times New Roman" w:cs="Times New Roman"/>
          <w:color w:val="000000"/>
          <w:lang w:val="ru-RU"/>
        </w:rPr>
        <w:t>Исполнитель</w:t>
      </w:r>
      <w:r w:rsidR="00C90A4A" w:rsidRPr="002705EE">
        <w:rPr>
          <w:rFonts w:ascii="Times New Roman" w:hAnsi="Times New Roman" w:cs="Times New Roman"/>
          <w:color w:val="000000"/>
          <w:lang w:val="ka-GE"/>
        </w:rPr>
        <w:t xml:space="preserve"> </w:t>
      </w:r>
      <w:r w:rsidRPr="002705EE">
        <w:rPr>
          <w:rFonts w:ascii="Times New Roman" w:hAnsi="Times New Roman" w:cs="Times New Roman"/>
          <w:color w:val="000000"/>
          <w:lang w:val="ka-GE"/>
        </w:rPr>
        <w:t>» и его персонал обязуются учитывать и строго соблюдать  действующие на территории порта правила, процедуры и инструкции по технике безопасности, не допускать на территорию лиц, находящихся в состоянии алкогольного или наркотического опьянения</w:t>
      </w:r>
    </w:p>
    <w:p w:rsidR="002705EE" w:rsidRPr="002705EE" w:rsidRDefault="002705EE" w:rsidP="002705EE">
      <w:pPr>
        <w:framePr w:wrap="auto" w:hAnchor="text" w:y="1"/>
        <w:widowControl/>
        <w:jc w:val="both"/>
        <w:rPr>
          <w:rFonts w:ascii="Times New Roman" w:hAnsi="Times New Roman" w:cs="Times New Roman"/>
          <w:color w:val="000000"/>
          <w:lang w:val="ka-GE"/>
        </w:rPr>
      </w:pPr>
      <w:r w:rsidRPr="002705EE">
        <w:rPr>
          <w:rFonts w:ascii="Times New Roman" w:hAnsi="Times New Roman" w:cs="Times New Roman"/>
          <w:color w:val="000000"/>
          <w:lang w:val="ka-GE"/>
        </w:rPr>
        <w:t>1</w:t>
      </w:r>
      <w:r>
        <w:rPr>
          <w:rFonts w:ascii="Times New Roman" w:hAnsi="Times New Roman" w:cs="Times New Roman"/>
          <w:color w:val="000000"/>
          <w:lang w:val="ru-RU"/>
        </w:rPr>
        <w:t>2</w:t>
      </w:r>
      <w:r w:rsidRPr="002705EE">
        <w:rPr>
          <w:rFonts w:ascii="Times New Roman" w:hAnsi="Times New Roman" w:cs="Times New Roman"/>
          <w:color w:val="000000"/>
          <w:lang w:val="ka-GE"/>
        </w:rPr>
        <w:t>.6. По договоренности сторон в случае нарушения лицами, находящимися с «</w:t>
      </w:r>
      <w:r w:rsidR="00C90A4A" w:rsidRPr="00C90A4A">
        <w:rPr>
          <w:rFonts w:ascii="Times New Roman" w:hAnsi="Times New Roman" w:cs="Times New Roman"/>
          <w:color w:val="000000"/>
          <w:lang w:val="ru-RU"/>
        </w:rPr>
        <w:t xml:space="preserve"> </w:t>
      </w:r>
      <w:r w:rsidR="00C90A4A">
        <w:rPr>
          <w:rFonts w:ascii="Times New Roman" w:hAnsi="Times New Roman" w:cs="Times New Roman"/>
          <w:color w:val="000000"/>
          <w:lang w:val="ru-RU"/>
        </w:rPr>
        <w:t>Исполнителем</w:t>
      </w:r>
      <w:r w:rsidRPr="002705EE">
        <w:rPr>
          <w:rFonts w:ascii="Times New Roman" w:hAnsi="Times New Roman" w:cs="Times New Roman"/>
          <w:color w:val="000000"/>
          <w:lang w:val="ka-GE"/>
        </w:rPr>
        <w:t>» в трудовых и/или других договорных отношениях (персонал), правил охраны труда и безопасности на территории, на «</w:t>
      </w:r>
      <w:r w:rsidR="00C90A4A" w:rsidRPr="00C90A4A">
        <w:rPr>
          <w:rFonts w:ascii="Times New Roman" w:hAnsi="Times New Roman" w:cs="Times New Roman"/>
          <w:color w:val="000000"/>
          <w:lang w:val="ru-RU"/>
        </w:rPr>
        <w:t xml:space="preserve"> </w:t>
      </w:r>
      <w:r w:rsidR="00C90A4A">
        <w:rPr>
          <w:rFonts w:ascii="Times New Roman" w:hAnsi="Times New Roman" w:cs="Times New Roman"/>
          <w:color w:val="000000"/>
          <w:lang w:val="ru-RU"/>
        </w:rPr>
        <w:t>Исполнител</w:t>
      </w:r>
      <w:r w:rsidR="00C90A4A">
        <w:rPr>
          <w:rFonts w:ascii="Times New Roman" w:hAnsi="Times New Roman" w:cs="Times New Roman"/>
          <w:color w:val="000000"/>
          <w:lang w:val="ru-RU"/>
        </w:rPr>
        <w:t>я</w:t>
      </w:r>
      <w:r w:rsidRPr="002705EE">
        <w:rPr>
          <w:rFonts w:ascii="Times New Roman" w:hAnsi="Times New Roman" w:cs="Times New Roman"/>
          <w:color w:val="000000"/>
          <w:lang w:val="ka-GE"/>
        </w:rPr>
        <w:t>» возлагается неустойка в размере 250 (двести пятидесяти) лари за каждый отдельный случай.</w:t>
      </w:r>
    </w:p>
    <w:p w:rsidR="002705EE" w:rsidRPr="002705EE" w:rsidRDefault="002705EE" w:rsidP="002705EE">
      <w:pPr>
        <w:framePr w:wrap="auto" w:hAnchor="text" w:y="1"/>
        <w:widowControl/>
        <w:spacing w:before="230"/>
        <w:jc w:val="both"/>
        <w:rPr>
          <w:rFonts w:ascii="Times New Roman" w:hAnsi="Times New Roman" w:cs="Times New Roman"/>
          <w:color w:val="000000"/>
          <w:lang w:val="ka-GE"/>
        </w:rPr>
      </w:pPr>
      <w:bookmarkStart w:id="0" w:name="_GoBack"/>
      <w:bookmarkEnd w:id="0"/>
    </w:p>
    <w:p w:rsidR="002705EE" w:rsidRPr="0073315F" w:rsidRDefault="002705EE" w:rsidP="00757AC2">
      <w:pPr>
        <w:widowControl/>
        <w:spacing w:before="230"/>
        <w:jc w:val="both"/>
        <w:rPr>
          <w:rFonts w:ascii="Times New Roman" w:hAnsi="Times New Roman" w:cs="Times New Roman"/>
          <w:color w:val="000000"/>
          <w:lang w:val="ru-RU"/>
        </w:rPr>
      </w:pPr>
    </w:p>
    <w:p w:rsidR="006C79AD" w:rsidRPr="0073315F" w:rsidRDefault="006C79AD" w:rsidP="00757AC2">
      <w:pPr>
        <w:widowControl/>
        <w:spacing w:before="238"/>
        <w:ind w:right="29"/>
        <w:jc w:val="center"/>
        <w:rPr>
          <w:rFonts w:ascii="Times New Roman" w:hAnsi="Times New Roman" w:cs="Times New Roman"/>
          <w:b/>
          <w:bCs/>
          <w:color w:val="000000"/>
          <w:lang w:val="ru-RU"/>
        </w:rPr>
      </w:pPr>
      <w:r w:rsidRPr="0073315F">
        <w:rPr>
          <w:rFonts w:ascii="Times New Roman" w:hAnsi="Times New Roman" w:cs="Times New Roman"/>
          <w:b/>
          <w:bCs/>
          <w:color w:val="000000"/>
          <w:lang w:val="ru-RU"/>
        </w:rPr>
        <w:t>1</w:t>
      </w:r>
      <w:r w:rsidR="002705EE">
        <w:rPr>
          <w:rFonts w:ascii="Times New Roman" w:hAnsi="Times New Roman" w:cs="Times New Roman"/>
          <w:b/>
          <w:bCs/>
          <w:color w:val="000000"/>
          <w:lang w:val="ru-RU"/>
        </w:rPr>
        <w:t>3</w:t>
      </w:r>
      <w:r w:rsidRPr="0073315F">
        <w:rPr>
          <w:rFonts w:ascii="Times New Roman" w:hAnsi="Times New Roman" w:cs="Times New Roman"/>
          <w:b/>
          <w:bCs/>
          <w:color w:val="000000"/>
          <w:lang w:val="ru-RU"/>
        </w:rPr>
        <w:t>. ПРОЧИЕ УСЛОВИЯ</w:t>
      </w:r>
    </w:p>
    <w:p w:rsidR="006C79AD" w:rsidRPr="0073315F" w:rsidRDefault="0064460C" w:rsidP="00757AC2">
      <w:pPr>
        <w:widowControl/>
        <w:tabs>
          <w:tab w:val="left" w:pos="1332"/>
        </w:tabs>
        <w:spacing w:before="238"/>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1</w:t>
      </w:r>
      <w:r w:rsidR="002705EE">
        <w:rPr>
          <w:rFonts w:ascii="Times New Roman" w:hAnsi="Times New Roman" w:cs="Times New Roman"/>
          <w:color w:val="000000"/>
          <w:lang w:val="ru-RU" w:eastAsia="ru-RU"/>
        </w:rPr>
        <w:t>3</w:t>
      </w:r>
      <w:r w:rsidRPr="0073315F">
        <w:rPr>
          <w:rFonts w:ascii="Times New Roman" w:hAnsi="Times New Roman" w:cs="Times New Roman"/>
          <w:color w:val="000000"/>
          <w:lang w:val="ru-RU" w:eastAsia="ru-RU"/>
        </w:rPr>
        <w:t>.1.</w:t>
      </w:r>
      <w:r w:rsidR="006C79AD" w:rsidRPr="0073315F">
        <w:rPr>
          <w:rFonts w:ascii="Times New Roman" w:hAnsi="Times New Roman" w:cs="Times New Roman"/>
          <w:color w:val="000000"/>
          <w:lang w:val="ru-RU" w:eastAsia="ru-RU"/>
        </w:rPr>
        <w:t>Заказчик может в любое время расторгнуть Договор, направив Исполнителю соответствующее письменное уведомление, если Исполнитель становится банкротом или неплатежеспособным.</w:t>
      </w:r>
    </w:p>
    <w:p w:rsidR="006C79AD" w:rsidRPr="0073315F" w:rsidRDefault="0064460C" w:rsidP="00757AC2">
      <w:pPr>
        <w:widowControl/>
        <w:tabs>
          <w:tab w:val="left" w:pos="1195"/>
        </w:tabs>
        <w:ind w:right="29"/>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1</w:t>
      </w:r>
      <w:r w:rsidR="002705EE">
        <w:rPr>
          <w:rFonts w:ascii="Times New Roman" w:hAnsi="Times New Roman" w:cs="Times New Roman"/>
          <w:color w:val="000000"/>
          <w:lang w:val="ru-RU" w:eastAsia="ru-RU"/>
        </w:rPr>
        <w:t>3</w:t>
      </w:r>
      <w:r w:rsidRPr="0073315F">
        <w:rPr>
          <w:rFonts w:ascii="Times New Roman" w:hAnsi="Times New Roman" w:cs="Times New Roman"/>
          <w:color w:val="000000"/>
          <w:lang w:val="ru-RU" w:eastAsia="ru-RU"/>
        </w:rPr>
        <w:t>.2.</w:t>
      </w:r>
      <w:r w:rsidR="006C79AD" w:rsidRPr="0073315F">
        <w:rPr>
          <w:rFonts w:ascii="Times New Roman" w:hAnsi="Times New Roman" w:cs="Times New Roman"/>
          <w:color w:val="000000"/>
          <w:lang w:val="ru-RU" w:eastAsia="ru-RU"/>
        </w:rPr>
        <w:t>Заказчик может в любое время расторгнуть Договор в силу нецелесообразности его дальнейшего выполнения, направив Исполнителю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r w:rsidR="00BA3A94" w:rsidRPr="0073315F">
        <w:rPr>
          <w:rFonts w:ascii="Times New Roman" w:hAnsi="Times New Roman" w:cs="Times New Roman"/>
          <w:color w:val="000000"/>
          <w:lang w:val="ru-RU" w:eastAsia="ru-RU"/>
        </w:rPr>
        <w:t xml:space="preserve"> </w:t>
      </w:r>
      <w:r w:rsidR="006C79AD" w:rsidRPr="0073315F">
        <w:rPr>
          <w:rFonts w:ascii="Times New Roman" w:hAnsi="Times New Roman" w:cs="Times New Roman"/>
          <w:color w:val="000000"/>
          <w:lang w:val="ru-RU" w:eastAsia="ru-RU"/>
        </w:rPr>
        <w:t>Когда Договор аннулируется в силу таких обстоятельств, Заказчик обязан произвести оплату только за фактически оказанные услуги, на дату расторжения Договора.</w:t>
      </w:r>
    </w:p>
    <w:p w:rsidR="006C79AD" w:rsidRPr="0073315F" w:rsidRDefault="0064460C" w:rsidP="00757AC2">
      <w:pPr>
        <w:widowControl/>
        <w:tabs>
          <w:tab w:val="left" w:pos="1195"/>
        </w:tabs>
        <w:ind w:right="36"/>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1</w:t>
      </w:r>
      <w:r w:rsidR="002705EE">
        <w:rPr>
          <w:rFonts w:ascii="Times New Roman" w:hAnsi="Times New Roman" w:cs="Times New Roman"/>
          <w:color w:val="000000"/>
          <w:lang w:val="ru-RU" w:eastAsia="ru-RU"/>
        </w:rPr>
        <w:t>3</w:t>
      </w:r>
      <w:r w:rsidRPr="0073315F">
        <w:rPr>
          <w:rFonts w:ascii="Times New Roman" w:hAnsi="Times New Roman" w:cs="Times New Roman"/>
          <w:color w:val="000000"/>
          <w:lang w:val="ru-RU" w:eastAsia="ru-RU"/>
        </w:rPr>
        <w:t>.3.</w:t>
      </w:r>
      <w:r w:rsidR="006C79AD" w:rsidRPr="0073315F">
        <w:rPr>
          <w:rFonts w:ascii="Times New Roman" w:hAnsi="Times New Roman" w:cs="Times New Roman"/>
          <w:color w:val="000000"/>
          <w:lang w:val="ru-RU" w:eastAsia="ru-RU"/>
        </w:rPr>
        <w:t xml:space="preserve">В любом случае одностороннего расторжения Договора уведомление о расторжении должно быть направлено Исполнителю со стороны Заказчика не позднее, чем за </w:t>
      </w:r>
      <w:r w:rsidR="00670630" w:rsidRPr="0073315F">
        <w:rPr>
          <w:rFonts w:ascii="Times New Roman" w:hAnsi="Times New Roman" w:cs="Times New Roman"/>
          <w:color w:val="000000"/>
          <w:lang w:val="ka-GE" w:eastAsia="ru-RU"/>
        </w:rPr>
        <w:t>15</w:t>
      </w:r>
      <w:r w:rsidR="006C79AD" w:rsidRPr="0073315F">
        <w:rPr>
          <w:rFonts w:ascii="Times New Roman" w:hAnsi="Times New Roman" w:cs="Times New Roman"/>
          <w:color w:val="000000"/>
          <w:lang w:val="ru-RU" w:eastAsia="ru-RU"/>
        </w:rPr>
        <w:t xml:space="preserve"> (</w:t>
      </w:r>
      <w:r w:rsidR="003A3960" w:rsidRPr="0073315F">
        <w:rPr>
          <w:rFonts w:ascii="Times New Roman" w:hAnsi="Times New Roman" w:cs="Times New Roman"/>
          <w:color w:val="000000"/>
          <w:lang w:val="ru-RU" w:eastAsia="ru-RU"/>
        </w:rPr>
        <w:t>пятнадцать</w:t>
      </w:r>
      <w:r w:rsidR="006C79AD" w:rsidRPr="0073315F">
        <w:rPr>
          <w:rFonts w:ascii="Times New Roman" w:hAnsi="Times New Roman" w:cs="Times New Roman"/>
          <w:color w:val="000000"/>
          <w:lang w:val="ru-RU" w:eastAsia="ru-RU"/>
        </w:rPr>
        <w:t>) календарных дней до предполагаемой даты расторжения Договора.</w:t>
      </w:r>
    </w:p>
    <w:p w:rsidR="006C79AD" w:rsidRPr="0073315F" w:rsidRDefault="0064460C" w:rsidP="00757AC2">
      <w:pPr>
        <w:widowControl/>
        <w:tabs>
          <w:tab w:val="left" w:pos="1195"/>
        </w:tabs>
        <w:rPr>
          <w:rFonts w:ascii="Times New Roman" w:hAnsi="Times New Roman" w:cs="Times New Roman"/>
          <w:color w:val="000000"/>
          <w:lang w:val="ru-RU"/>
        </w:rPr>
      </w:pPr>
      <w:r w:rsidRPr="0073315F">
        <w:rPr>
          <w:rFonts w:ascii="Times New Roman" w:hAnsi="Times New Roman" w:cs="Times New Roman"/>
          <w:color w:val="000000"/>
          <w:lang w:val="ru-RU" w:eastAsia="ru-RU"/>
        </w:rPr>
        <w:t>1</w:t>
      </w:r>
      <w:r w:rsidR="002705EE">
        <w:rPr>
          <w:rFonts w:ascii="Times New Roman" w:hAnsi="Times New Roman" w:cs="Times New Roman"/>
          <w:color w:val="000000"/>
          <w:lang w:val="ru-RU" w:eastAsia="ru-RU"/>
        </w:rPr>
        <w:t>3</w:t>
      </w:r>
      <w:r w:rsidRPr="0073315F">
        <w:rPr>
          <w:rFonts w:ascii="Times New Roman" w:hAnsi="Times New Roman" w:cs="Times New Roman"/>
          <w:color w:val="000000"/>
          <w:lang w:val="ru-RU" w:eastAsia="ru-RU"/>
        </w:rPr>
        <w:t>.4.</w:t>
      </w:r>
      <w:r w:rsidR="006C79AD" w:rsidRPr="0073315F">
        <w:rPr>
          <w:rFonts w:ascii="Times New Roman" w:hAnsi="Times New Roman" w:cs="Times New Roman"/>
          <w:color w:val="000000"/>
          <w:lang w:val="ru-RU" w:eastAsia="ru-RU"/>
        </w:rPr>
        <w:t>Все приложения к Договору являются его неотъемлемой частью.</w:t>
      </w:r>
    </w:p>
    <w:p w:rsidR="006C79AD" w:rsidRPr="0073315F" w:rsidRDefault="0064460C" w:rsidP="00757AC2">
      <w:pPr>
        <w:widowControl/>
        <w:tabs>
          <w:tab w:val="left" w:pos="1195"/>
        </w:tabs>
        <w:ind w:right="36"/>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t>1</w:t>
      </w:r>
      <w:r w:rsidR="002705EE">
        <w:rPr>
          <w:rFonts w:ascii="Times New Roman" w:hAnsi="Times New Roman" w:cs="Times New Roman"/>
          <w:color w:val="000000"/>
          <w:lang w:val="ru-RU" w:eastAsia="ru-RU"/>
        </w:rPr>
        <w:t>3</w:t>
      </w:r>
      <w:r w:rsidRPr="0073315F">
        <w:rPr>
          <w:rFonts w:ascii="Times New Roman" w:hAnsi="Times New Roman" w:cs="Times New Roman"/>
          <w:color w:val="000000"/>
          <w:lang w:val="ru-RU" w:eastAsia="ru-RU"/>
        </w:rPr>
        <w:t>.5.</w:t>
      </w:r>
      <w:r w:rsidR="006C79AD" w:rsidRPr="0073315F">
        <w:rPr>
          <w:rFonts w:ascii="Times New Roman" w:hAnsi="Times New Roman" w:cs="Times New Roman"/>
          <w:color w:val="000000"/>
          <w:lang w:val="ru-RU" w:eastAsia="ru-RU"/>
        </w:rPr>
        <w:t>После подписания Договора все предыдущие переговоры в устной и письменной форме по Договору утрачивают силу.</w:t>
      </w:r>
    </w:p>
    <w:p w:rsidR="006C79AD" w:rsidRPr="0073315F" w:rsidRDefault="006C79AD" w:rsidP="00757AC2">
      <w:pPr>
        <w:widowControl/>
        <w:jc w:val="both"/>
        <w:rPr>
          <w:rFonts w:ascii="Times New Roman" w:hAnsi="Times New Roman" w:cs="Times New Roman"/>
          <w:color w:val="000000"/>
          <w:lang w:val="ru-RU"/>
        </w:rPr>
      </w:pPr>
      <w:r w:rsidRPr="0073315F">
        <w:rPr>
          <w:rFonts w:ascii="Times New Roman" w:hAnsi="Times New Roman" w:cs="Times New Roman"/>
          <w:color w:val="000000"/>
          <w:lang w:val="ru-RU"/>
        </w:rPr>
        <w:t>1</w:t>
      </w:r>
      <w:r w:rsidR="002705EE">
        <w:rPr>
          <w:rFonts w:ascii="Times New Roman" w:hAnsi="Times New Roman" w:cs="Times New Roman"/>
          <w:color w:val="000000"/>
          <w:lang w:val="ru-RU"/>
        </w:rPr>
        <w:t>3</w:t>
      </w:r>
      <w:r w:rsidRPr="0073315F">
        <w:rPr>
          <w:rFonts w:ascii="Times New Roman" w:hAnsi="Times New Roman" w:cs="Times New Roman"/>
          <w:color w:val="000000"/>
          <w:lang w:val="ru-RU"/>
        </w:rPr>
        <w:t>.6</w:t>
      </w:r>
      <w:r w:rsidR="0064460C" w:rsidRPr="0073315F">
        <w:rPr>
          <w:rFonts w:ascii="Times New Roman" w:hAnsi="Times New Roman" w:cs="Times New Roman"/>
          <w:color w:val="000000"/>
          <w:lang w:val="ru-RU"/>
        </w:rPr>
        <w:t>.</w:t>
      </w:r>
      <w:r w:rsidRPr="0073315F">
        <w:rPr>
          <w:rFonts w:ascii="Times New Roman" w:hAnsi="Times New Roman" w:cs="Times New Roman"/>
          <w:color w:val="000000"/>
          <w:lang w:val="ru-RU"/>
        </w:rPr>
        <w:t xml:space="preserve"> Все изменения и дополнения к Договору будут иметь силу, если они совершены в письменной форме, подписаны уполномоченными на это представителями Сторон и заверены печатями Сторон.</w:t>
      </w:r>
    </w:p>
    <w:p w:rsidR="00670630" w:rsidRPr="0073315F" w:rsidRDefault="001F1DF9" w:rsidP="00757AC2">
      <w:pPr>
        <w:widowControl/>
        <w:tabs>
          <w:tab w:val="left" w:pos="1217"/>
        </w:tabs>
        <w:jc w:val="both"/>
        <w:rPr>
          <w:rFonts w:ascii="Times New Roman" w:hAnsi="Times New Roman" w:cs="Times New Roman"/>
          <w:color w:val="000000"/>
          <w:lang w:val="ka-GE"/>
        </w:rPr>
      </w:pPr>
      <w:r w:rsidRPr="0073315F">
        <w:rPr>
          <w:rFonts w:ascii="Times New Roman" w:hAnsi="Times New Roman" w:cs="Times New Roman"/>
          <w:color w:val="000000"/>
          <w:lang w:val="ka-GE" w:eastAsia="ru-RU"/>
        </w:rPr>
        <w:t>1</w:t>
      </w:r>
      <w:r w:rsidR="002705EE">
        <w:rPr>
          <w:rFonts w:ascii="Times New Roman" w:hAnsi="Times New Roman" w:cs="Times New Roman"/>
          <w:color w:val="000000"/>
          <w:lang w:val="ru-RU" w:eastAsia="ru-RU"/>
        </w:rPr>
        <w:t>3</w:t>
      </w:r>
      <w:r w:rsidRPr="0073315F">
        <w:rPr>
          <w:rFonts w:ascii="Times New Roman" w:hAnsi="Times New Roman" w:cs="Times New Roman"/>
          <w:color w:val="000000"/>
          <w:lang w:val="ka-GE" w:eastAsia="ru-RU"/>
        </w:rPr>
        <w:t>.</w:t>
      </w:r>
      <w:r w:rsidRPr="0073315F">
        <w:rPr>
          <w:rFonts w:ascii="Times New Roman" w:hAnsi="Times New Roman" w:cs="Times New Roman"/>
          <w:color w:val="000000"/>
          <w:lang w:val="ru-RU" w:eastAsia="ru-RU"/>
        </w:rPr>
        <w:t>7.</w:t>
      </w:r>
      <w:r w:rsidR="00670630" w:rsidRPr="0073315F">
        <w:rPr>
          <w:rFonts w:ascii="Times New Roman" w:hAnsi="Times New Roman" w:cs="Times New Roman"/>
          <w:color w:val="000000"/>
          <w:lang w:val="ka-GE" w:eastAsia="ru-RU"/>
        </w:rPr>
        <w:t xml:space="preserve"> </w:t>
      </w:r>
      <w:r w:rsidR="00670630" w:rsidRPr="0073315F">
        <w:rPr>
          <w:rFonts w:ascii="Times New Roman" w:hAnsi="Times New Roman" w:cs="Times New Roman"/>
          <w:color w:val="000000"/>
          <w:lang w:val="ru-RU" w:eastAsia="ru-RU"/>
        </w:rPr>
        <w:t>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с помощью электронной почты,</w:t>
      </w:r>
      <w:r w:rsidR="00670630" w:rsidRPr="0073315F">
        <w:rPr>
          <w:rFonts w:ascii="Times New Roman" w:hAnsi="Times New Roman" w:cs="Times New Roman"/>
          <w:color w:val="000000"/>
          <w:lang w:val="ka-GE" w:eastAsia="ru-RU"/>
        </w:rPr>
        <w:t xml:space="preserve"> </w:t>
      </w:r>
      <w:r w:rsidR="00670630" w:rsidRPr="0073315F">
        <w:rPr>
          <w:rFonts w:ascii="Times New Roman" w:hAnsi="Times New Roman" w:cs="Times New Roman"/>
          <w:color w:val="000000"/>
          <w:lang w:val="ru-RU" w:eastAsia="ru-RU"/>
        </w:rPr>
        <w:t>с последующим обязательным отправлением ее заказным письмом или с помощью курьерской службы.</w:t>
      </w:r>
    </w:p>
    <w:p w:rsidR="006C79AD" w:rsidRPr="0073315F" w:rsidRDefault="0064460C" w:rsidP="00757AC2">
      <w:pPr>
        <w:widowControl/>
        <w:tabs>
          <w:tab w:val="left" w:pos="1217"/>
        </w:tabs>
        <w:jc w:val="both"/>
        <w:rPr>
          <w:rFonts w:ascii="Times New Roman" w:hAnsi="Times New Roman" w:cs="Times New Roman"/>
          <w:color w:val="000000"/>
          <w:lang w:val="ru-RU"/>
        </w:rPr>
      </w:pPr>
      <w:r w:rsidRPr="0073315F">
        <w:rPr>
          <w:rFonts w:ascii="Times New Roman" w:hAnsi="Times New Roman" w:cs="Times New Roman"/>
          <w:color w:val="000000"/>
          <w:lang w:val="ru-RU" w:eastAsia="ru-RU"/>
        </w:rPr>
        <w:lastRenderedPageBreak/>
        <w:t>1</w:t>
      </w:r>
      <w:r w:rsidR="002705EE">
        <w:rPr>
          <w:rFonts w:ascii="Times New Roman" w:hAnsi="Times New Roman" w:cs="Times New Roman"/>
          <w:color w:val="000000"/>
          <w:lang w:val="ru-RU" w:eastAsia="ru-RU"/>
        </w:rPr>
        <w:t>3</w:t>
      </w:r>
      <w:r w:rsidRPr="0073315F">
        <w:rPr>
          <w:rFonts w:ascii="Times New Roman" w:hAnsi="Times New Roman" w:cs="Times New Roman"/>
          <w:color w:val="000000"/>
          <w:lang w:val="ru-RU" w:eastAsia="ru-RU"/>
        </w:rPr>
        <w:t>.</w:t>
      </w:r>
      <w:r w:rsidR="001F1DF9" w:rsidRPr="0073315F">
        <w:rPr>
          <w:rFonts w:ascii="Times New Roman" w:hAnsi="Times New Roman" w:cs="Times New Roman"/>
          <w:color w:val="000000"/>
          <w:lang w:val="ru-RU" w:eastAsia="ru-RU"/>
        </w:rPr>
        <w:t>8</w:t>
      </w:r>
      <w:r w:rsidRPr="0073315F">
        <w:rPr>
          <w:rFonts w:ascii="Times New Roman" w:hAnsi="Times New Roman" w:cs="Times New Roman"/>
          <w:color w:val="000000"/>
          <w:lang w:val="ru-RU" w:eastAsia="ru-RU"/>
        </w:rPr>
        <w:t>.</w:t>
      </w:r>
      <w:r w:rsidR="006C79AD" w:rsidRPr="0073315F">
        <w:rPr>
          <w:rFonts w:ascii="Times New Roman" w:hAnsi="Times New Roman" w:cs="Times New Roman"/>
          <w:color w:val="000000"/>
          <w:lang w:val="ru-RU" w:eastAsia="ru-RU"/>
        </w:rPr>
        <w:t>В случае изменения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6C79AD" w:rsidRPr="0073315F" w:rsidRDefault="006C79AD" w:rsidP="00757AC2">
      <w:pPr>
        <w:widowControl/>
        <w:tabs>
          <w:tab w:val="left" w:pos="1094"/>
        </w:tabs>
        <w:spacing w:before="7"/>
        <w:rPr>
          <w:rFonts w:ascii="Times New Roman" w:hAnsi="Times New Roman" w:cs="Times New Roman"/>
          <w:color w:val="000000"/>
          <w:lang w:val="ru-RU"/>
        </w:rPr>
      </w:pPr>
      <w:r w:rsidRPr="0073315F">
        <w:rPr>
          <w:rFonts w:ascii="Times New Roman" w:hAnsi="Times New Roman" w:cs="Times New Roman"/>
          <w:color w:val="000000"/>
          <w:lang w:val="ru-RU"/>
        </w:rPr>
        <w:t>1</w:t>
      </w:r>
      <w:r w:rsidR="002705EE">
        <w:rPr>
          <w:rFonts w:ascii="Times New Roman" w:hAnsi="Times New Roman" w:cs="Times New Roman"/>
          <w:color w:val="000000"/>
          <w:lang w:val="ru-RU"/>
        </w:rPr>
        <w:t>3</w:t>
      </w:r>
      <w:r w:rsidRPr="0073315F">
        <w:rPr>
          <w:rFonts w:ascii="Times New Roman" w:hAnsi="Times New Roman" w:cs="Times New Roman"/>
          <w:color w:val="000000"/>
          <w:lang w:val="ru-RU"/>
        </w:rPr>
        <w:t>.</w:t>
      </w:r>
      <w:r w:rsidR="001F1DF9" w:rsidRPr="0073315F">
        <w:rPr>
          <w:rFonts w:ascii="Times New Roman" w:hAnsi="Times New Roman" w:cs="Times New Roman"/>
          <w:color w:val="000000"/>
          <w:lang w:val="ru-RU"/>
        </w:rPr>
        <w:t>9</w:t>
      </w:r>
      <w:r w:rsidRPr="0073315F">
        <w:rPr>
          <w:rFonts w:ascii="Times New Roman" w:hAnsi="Times New Roman" w:cs="Times New Roman"/>
          <w:color w:val="000000"/>
          <w:lang w:val="ru-RU"/>
        </w:rPr>
        <w:t>.</w:t>
      </w:r>
      <w:r w:rsidRPr="0073315F">
        <w:rPr>
          <w:rFonts w:ascii="Times New Roman" w:hAnsi="Times New Roman" w:cs="Times New Roman"/>
          <w:color w:val="000000"/>
          <w:lang w:val="ru-RU"/>
        </w:rPr>
        <w:tab/>
        <w:t>Договор составлен в 2 экземплярах, каждый на ру</w:t>
      </w:r>
      <w:r w:rsidR="00172401" w:rsidRPr="0073315F">
        <w:rPr>
          <w:rFonts w:ascii="Times New Roman" w:hAnsi="Times New Roman" w:cs="Times New Roman"/>
          <w:color w:val="000000"/>
          <w:lang w:val="ru-RU"/>
        </w:rPr>
        <w:t>сском языке, имеющих одинаковую</w:t>
      </w:r>
      <w:r w:rsidR="00172401" w:rsidRPr="0073315F">
        <w:rPr>
          <w:rFonts w:ascii="Times New Roman" w:hAnsi="Times New Roman" w:cs="Times New Roman"/>
          <w:color w:val="000000"/>
          <w:lang w:val="ka-GE"/>
        </w:rPr>
        <w:t xml:space="preserve"> </w:t>
      </w:r>
      <w:r w:rsidRPr="0073315F">
        <w:rPr>
          <w:rFonts w:ascii="Times New Roman" w:hAnsi="Times New Roman" w:cs="Times New Roman"/>
          <w:color w:val="000000"/>
          <w:lang w:val="ru-RU"/>
        </w:rPr>
        <w:t>юридическую силу, один экземпляр для Исполнителя, один экземпляр для Заказчика.</w:t>
      </w:r>
    </w:p>
    <w:p w:rsidR="006C79AD" w:rsidRPr="0073315F" w:rsidRDefault="006C79AD" w:rsidP="00757AC2">
      <w:pPr>
        <w:widowControl/>
        <w:tabs>
          <w:tab w:val="left" w:pos="1303"/>
        </w:tabs>
        <w:jc w:val="both"/>
        <w:rPr>
          <w:rFonts w:ascii="Times New Roman" w:hAnsi="Times New Roman" w:cs="Times New Roman"/>
          <w:color w:val="000000"/>
          <w:lang w:val="ru-RU"/>
        </w:rPr>
      </w:pPr>
      <w:r w:rsidRPr="0073315F">
        <w:rPr>
          <w:rFonts w:ascii="Times New Roman" w:hAnsi="Times New Roman" w:cs="Times New Roman"/>
          <w:color w:val="000000"/>
          <w:lang w:val="ru-RU"/>
        </w:rPr>
        <w:t>1</w:t>
      </w:r>
      <w:r w:rsidR="002705EE">
        <w:rPr>
          <w:rFonts w:ascii="Times New Roman" w:hAnsi="Times New Roman" w:cs="Times New Roman"/>
          <w:color w:val="000000"/>
          <w:lang w:val="ru-RU"/>
        </w:rPr>
        <w:t>3</w:t>
      </w:r>
      <w:r w:rsidR="00670630" w:rsidRPr="0073315F">
        <w:rPr>
          <w:rFonts w:ascii="Times New Roman" w:hAnsi="Times New Roman" w:cs="Times New Roman"/>
          <w:color w:val="000000"/>
          <w:lang w:val="ru-RU"/>
        </w:rPr>
        <w:t>.1</w:t>
      </w:r>
      <w:r w:rsidR="001F1DF9" w:rsidRPr="0073315F">
        <w:rPr>
          <w:rFonts w:ascii="Times New Roman" w:hAnsi="Times New Roman" w:cs="Times New Roman"/>
          <w:color w:val="000000"/>
          <w:lang w:val="ru-RU"/>
        </w:rPr>
        <w:t>0</w:t>
      </w:r>
      <w:r w:rsidRPr="0073315F">
        <w:rPr>
          <w:rFonts w:ascii="Times New Roman" w:hAnsi="Times New Roman" w:cs="Times New Roman"/>
          <w:color w:val="000000"/>
          <w:lang w:val="ru-RU"/>
        </w:rPr>
        <w:t>.</w:t>
      </w:r>
      <w:r w:rsidRPr="0073315F">
        <w:rPr>
          <w:rFonts w:ascii="Times New Roman" w:hAnsi="Times New Roman" w:cs="Times New Roman"/>
          <w:color w:val="000000"/>
          <w:lang w:val="ru-RU"/>
        </w:rPr>
        <w:tab/>
        <w:t xml:space="preserve">Договор вступает в силу со дня подписания Сторонами и действует до </w:t>
      </w:r>
      <w:r w:rsidR="0010456E" w:rsidRPr="0073315F">
        <w:rPr>
          <w:rFonts w:ascii="Times New Roman" w:hAnsi="Times New Roman" w:cs="Times New Roman"/>
          <w:color w:val="000000"/>
          <w:lang w:val="ru-RU"/>
        </w:rPr>
        <w:t xml:space="preserve">полного </w:t>
      </w:r>
      <w:r w:rsidRPr="0073315F">
        <w:rPr>
          <w:rFonts w:ascii="Times New Roman" w:hAnsi="Times New Roman" w:cs="Times New Roman"/>
          <w:color w:val="000000"/>
          <w:lang w:val="ru-RU"/>
        </w:rPr>
        <w:t>исполнения Сторонами своих обязательств.</w:t>
      </w:r>
    </w:p>
    <w:p w:rsidR="006C79AD" w:rsidRPr="0073315F" w:rsidRDefault="006C79AD" w:rsidP="006C79AD">
      <w:pPr>
        <w:widowControl/>
        <w:spacing w:line="240" w:lineRule="exact"/>
        <w:ind w:left="1987" w:right="1987"/>
        <w:jc w:val="center"/>
        <w:rPr>
          <w:rFonts w:ascii="Times New Roman" w:hAnsi="Times New Roman" w:cs="Times New Roman"/>
          <w:lang w:val="ru-RU"/>
        </w:rPr>
      </w:pPr>
    </w:p>
    <w:p w:rsidR="006C79AD" w:rsidRPr="0073315F" w:rsidRDefault="006C79AD" w:rsidP="00E934E0">
      <w:pPr>
        <w:widowControl/>
        <w:spacing w:line="223" w:lineRule="exact"/>
        <w:rPr>
          <w:rFonts w:ascii="Times New Roman" w:hAnsi="Times New Roman" w:cs="Times New Roman"/>
          <w:b/>
          <w:bCs/>
          <w:color w:val="000000"/>
          <w:lang w:val="ru-RU"/>
        </w:rPr>
      </w:pPr>
      <w:r w:rsidRPr="0073315F">
        <w:rPr>
          <w:rFonts w:ascii="Times New Roman" w:hAnsi="Times New Roman" w:cs="Times New Roman"/>
          <w:b/>
          <w:bCs/>
          <w:color w:val="000000"/>
          <w:lang w:val="ru-RU"/>
        </w:rPr>
        <w:t>1</w:t>
      </w:r>
      <w:r w:rsidR="00670630" w:rsidRPr="0073315F">
        <w:rPr>
          <w:rFonts w:ascii="Times New Roman" w:hAnsi="Times New Roman" w:cs="Times New Roman"/>
          <w:b/>
          <w:bCs/>
          <w:color w:val="000000"/>
          <w:lang w:val="ka-GE"/>
        </w:rPr>
        <w:t>3</w:t>
      </w:r>
      <w:r w:rsidRPr="0073315F">
        <w:rPr>
          <w:rFonts w:ascii="Times New Roman" w:hAnsi="Times New Roman" w:cs="Times New Roman"/>
          <w:b/>
          <w:bCs/>
          <w:color w:val="000000"/>
          <w:lang w:val="ru-RU"/>
        </w:rPr>
        <w:t>. ЮРИДИЧЕСКИЕ АДРЕСА, БАНКОВСКИЕ РЕКВИЗИТЫ И ПОДПИСИ СТОРОН</w:t>
      </w:r>
    </w:p>
    <w:p w:rsidR="006C79AD" w:rsidRPr="0073315F" w:rsidRDefault="006C79AD" w:rsidP="00C83292">
      <w:pPr>
        <w:widowControl/>
        <w:spacing w:line="223" w:lineRule="exact"/>
        <w:rPr>
          <w:rFonts w:ascii="Times New Roman" w:hAnsi="Times New Roman" w:cs="Times New Roman"/>
          <w:b/>
          <w:bCs/>
          <w:color w:val="000000"/>
          <w:lang w:val="ru-RU"/>
        </w:rPr>
      </w:pPr>
    </w:p>
    <w:p w:rsidR="00504D58" w:rsidRPr="0073315F" w:rsidRDefault="00504D58" w:rsidP="006C79AD">
      <w:pPr>
        <w:widowControl/>
        <w:autoSpaceDE/>
        <w:autoSpaceDN/>
        <w:adjustRightInd/>
        <w:ind w:left="510"/>
        <w:rPr>
          <w:rFonts w:ascii="Times New Roman" w:eastAsia="Times New Roman" w:hAnsi="Times New Roman" w:cs="Times New Roman"/>
          <w:b/>
          <w:lang w:val="ru-RU" w:eastAsia="ru-RU"/>
        </w:rPr>
      </w:pPr>
      <w:r w:rsidRPr="0073315F">
        <w:rPr>
          <w:rFonts w:ascii="Times New Roman" w:eastAsia="Times New Roman" w:hAnsi="Times New Roman" w:cs="Times New Roman"/>
          <w:b/>
          <w:lang w:val="ru-RU" w:eastAsia="ru-RU"/>
        </w:rPr>
        <w:t>«Заказчик»</w:t>
      </w:r>
    </w:p>
    <w:p w:rsidR="006C79AD" w:rsidRPr="0073315F" w:rsidRDefault="006C79AD" w:rsidP="006C79AD">
      <w:pPr>
        <w:widowControl/>
        <w:autoSpaceDE/>
        <w:autoSpaceDN/>
        <w:adjustRightInd/>
        <w:ind w:left="510"/>
        <w:rPr>
          <w:rFonts w:ascii="Times New Roman" w:hAnsi="Times New Roman" w:cs="Times New Roman"/>
          <w:b/>
          <w:color w:val="000000"/>
          <w:lang w:val="ru-RU"/>
        </w:rPr>
      </w:pPr>
      <w:r w:rsidRPr="0073315F">
        <w:rPr>
          <w:rFonts w:ascii="Times New Roman" w:hAnsi="Times New Roman" w:cs="Times New Roman"/>
          <w:b/>
          <w:color w:val="000000"/>
          <w:lang w:val="ru-RU"/>
        </w:rPr>
        <w:t>ООО «Батумский Морской порт»</w:t>
      </w:r>
    </w:p>
    <w:p w:rsidR="006C79AD" w:rsidRPr="0073315F" w:rsidRDefault="006C79AD" w:rsidP="006C79AD">
      <w:pPr>
        <w:widowControl/>
        <w:autoSpaceDE/>
        <w:autoSpaceDN/>
        <w:adjustRightInd/>
        <w:ind w:left="510"/>
        <w:rPr>
          <w:rFonts w:ascii="Times New Roman" w:hAnsi="Times New Roman" w:cs="Times New Roman"/>
          <w:color w:val="000000"/>
          <w:lang w:val="ru-RU"/>
        </w:rPr>
      </w:pPr>
      <w:r w:rsidRPr="0073315F">
        <w:rPr>
          <w:rFonts w:ascii="Times New Roman" w:hAnsi="Times New Roman" w:cs="Times New Roman"/>
          <w:color w:val="000000"/>
          <w:lang w:val="ru-RU"/>
        </w:rPr>
        <w:t xml:space="preserve">Грузия г. Батуми, </w:t>
      </w:r>
      <w:r w:rsidR="001E208E" w:rsidRPr="0073315F">
        <w:rPr>
          <w:rFonts w:ascii="Times New Roman" w:hAnsi="Times New Roman" w:cs="Times New Roman"/>
          <w:color w:val="000000"/>
          <w:lang w:val="uk-UA" w:eastAsia="uk-UA"/>
        </w:rPr>
        <w:t xml:space="preserve">ул. Баку .#15 </w:t>
      </w:r>
      <w:r w:rsidRPr="0073315F">
        <w:rPr>
          <w:rFonts w:ascii="Times New Roman" w:hAnsi="Times New Roman" w:cs="Times New Roman"/>
          <w:color w:val="000000"/>
          <w:lang w:val="ru-RU"/>
        </w:rPr>
        <w:t>, 6003</w:t>
      </w:r>
    </w:p>
    <w:p w:rsidR="006C79AD" w:rsidRPr="0073315F" w:rsidRDefault="006C79AD" w:rsidP="006C79AD">
      <w:pPr>
        <w:widowControl/>
        <w:autoSpaceDE/>
        <w:autoSpaceDN/>
        <w:adjustRightInd/>
        <w:ind w:left="510"/>
        <w:rPr>
          <w:rFonts w:ascii="Times New Roman" w:eastAsia="Times New Roman" w:hAnsi="Times New Roman" w:cs="Times New Roman"/>
          <w:lang w:eastAsia="ru-RU"/>
        </w:rPr>
      </w:pPr>
      <w:r w:rsidRPr="0073315F">
        <w:rPr>
          <w:rFonts w:ascii="Times New Roman" w:eastAsia="Times New Roman" w:hAnsi="Times New Roman" w:cs="Times New Roman"/>
          <w:lang w:eastAsia="ru-RU"/>
        </w:rPr>
        <w:t>INTERMEDIARY CITIBANK N A</w:t>
      </w:r>
    </w:p>
    <w:p w:rsidR="006C79AD" w:rsidRPr="0073315F" w:rsidRDefault="006C79AD" w:rsidP="006C79AD">
      <w:pPr>
        <w:widowControl/>
        <w:autoSpaceDE/>
        <w:autoSpaceDN/>
        <w:adjustRightInd/>
        <w:ind w:left="510"/>
        <w:rPr>
          <w:rFonts w:ascii="Times New Roman" w:eastAsia="Times New Roman" w:hAnsi="Times New Roman" w:cs="Times New Roman"/>
          <w:lang w:eastAsia="ru-RU"/>
        </w:rPr>
      </w:pPr>
      <w:r w:rsidRPr="0073315F">
        <w:rPr>
          <w:rFonts w:ascii="Times New Roman" w:eastAsia="Times New Roman" w:hAnsi="Times New Roman" w:cs="Times New Roman"/>
          <w:lang w:eastAsia="ru-RU"/>
        </w:rPr>
        <w:t xml:space="preserve">111 Wail </w:t>
      </w:r>
      <w:proofErr w:type="gramStart"/>
      <w:r w:rsidRPr="0073315F">
        <w:rPr>
          <w:rFonts w:ascii="Times New Roman" w:eastAsia="Times New Roman" w:hAnsi="Times New Roman" w:cs="Times New Roman"/>
          <w:lang w:eastAsia="ru-RU"/>
        </w:rPr>
        <w:t>str</w:t>
      </w:r>
      <w:proofErr w:type="gramEnd"/>
      <w:r w:rsidRPr="0073315F">
        <w:rPr>
          <w:rFonts w:ascii="Times New Roman" w:eastAsia="Times New Roman" w:hAnsi="Times New Roman" w:cs="Times New Roman"/>
          <w:lang w:eastAsia="ru-RU"/>
        </w:rPr>
        <w:t>. New York. N/Y/10043</w:t>
      </w:r>
    </w:p>
    <w:p w:rsidR="006C79AD" w:rsidRPr="0073315F" w:rsidRDefault="006C79AD" w:rsidP="006C79AD">
      <w:pPr>
        <w:widowControl/>
        <w:autoSpaceDE/>
        <w:autoSpaceDN/>
        <w:adjustRightInd/>
        <w:ind w:left="510"/>
        <w:rPr>
          <w:rFonts w:ascii="Times New Roman" w:eastAsia="Times New Roman" w:hAnsi="Times New Roman" w:cs="Times New Roman"/>
          <w:lang w:eastAsia="ru-RU"/>
        </w:rPr>
      </w:pPr>
      <w:r w:rsidRPr="0073315F">
        <w:rPr>
          <w:rFonts w:ascii="Times New Roman" w:eastAsia="Times New Roman" w:hAnsi="Times New Roman" w:cs="Times New Roman"/>
          <w:lang w:eastAsia="ru-RU"/>
        </w:rPr>
        <w:t>SWIFT</w:t>
      </w:r>
      <w:proofErr w:type="gramStart"/>
      <w:r w:rsidRPr="0073315F">
        <w:rPr>
          <w:rFonts w:ascii="Times New Roman" w:eastAsia="Times New Roman" w:hAnsi="Times New Roman" w:cs="Times New Roman"/>
          <w:lang w:eastAsia="ru-RU"/>
        </w:rPr>
        <w:t>:CITIUS</w:t>
      </w:r>
      <w:proofErr w:type="gramEnd"/>
      <w:r w:rsidRPr="0073315F">
        <w:rPr>
          <w:rFonts w:ascii="Times New Roman" w:eastAsia="Times New Roman" w:hAnsi="Times New Roman" w:cs="Times New Roman"/>
          <w:lang w:eastAsia="ru-RU"/>
        </w:rPr>
        <w:t xml:space="preserve"> 33 ABA:021000089</w:t>
      </w:r>
    </w:p>
    <w:p w:rsidR="006C79AD" w:rsidRPr="0073315F" w:rsidRDefault="006C79AD" w:rsidP="006C79AD">
      <w:pPr>
        <w:widowControl/>
        <w:autoSpaceDE/>
        <w:autoSpaceDN/>
        <w:adjustRightInd/>
        <w:ind w:left="510"/>
        <w:rPr>
          <w:rFonts w:ascii="Times New Roman" w:eastAsia="Times New Roman" w:hAnsi="Times New Roman" w:cs="Times New Roman"/>
          <w:lang w:eastAsia="ru-RU"/>
        </w:rPr>
      </w:pPr>
      <w:r w:rsidRPr="0073315F">
        <w:rPr>
          <w:rFonts w:ascii="Times New Roman" w:eastAsia="Times New Roman" w:hAnsi="Times New Roman" w:cs="Times New Roman"/>
          <w:lang w:eastAsia="ru-RU"/>
        </w:rPr>
        <w:t>TBK BANK S Correspondent Account #36127097</w:t>
      </w:r>
    </w:p>
    <w:p w:rsidR="006C79AD" w:rsidRPr="0073315F" w:rsidRDefault="006C79AD" w:rsidP="006C79AD">
      <w:pPr>
        <w:widowControl/>
        <w:autoSpaceDE/>
        <w:autoSpaceDN/>
        <w:adjustRightInd/>
        <w:ind w:left="510"/>
        <w:rPr>
          <w:rFonts w:ascii="Times New Roman" w:eastAsia="Times New Roman" w:hAnsi="Times New Roman" w:cs="Times New Roman"/>
          <w:lang w:eastAsia="ru-RU"/>
        </w:rPr>
      </w:pPr>
      <w:r w:rsidRPr="0073315F">
        <w:rPr>
          <w:rFonts w:ascii="Times New Roman" w:eastAsia="Times New Roman" w:hAnsi="Times New Roman" w:cs="Times New Roman"/>
          <w:lang w:eastAsia="ru-RU"/>
        </w:rPr>
        <w:t>BENEFICIARY S BANK</w:t>
      </w:r>
      <w:proofErr w:type="gramStart"/>
      <w:r w:rsidRPr="0073315F">
        <w:rPr>
          <w:rFonts w:ascii="Times New Roman" w:eastAsia="Times New Roman" w:hAnsi="Times New Roman" w:cs="Times New Roman"/>
          <w:lang w:eastAsia="ru-RU"/>
        </w:rPr>
        <w:t>:TB</w:t>
      </w:r>
      <w:r w:rsidRPr="0073315F">
        <w:rPr>
          <w:rFonts w:ascii="Times New Roman" w:eastAsia="Times New Roman" w:hAnsi="Times New Roman" w:cs="Times New Roman"/>
          <w:lang w:val="ru-RU" w:eastAsia="ru-RU"/>
        </w:rPr>
        <w:t>С</w:t>
      </w:r>
      <w:proofErr w:type="gramEnd"/>
      <w:r w:rsidRPr="0073315F">
        <w:rPr>
          <w:rFonts w:ascii="Times New Roman" w:eastAsia="Times New Roman" w:hAnsi="Times New Roman" w:cs="Times New Roman"/>
          <w:lang w:eastAsia="ru-RU"/>
        </w:rPr>
        <w:t xml:space="preserve"> BANK BATUMI BRANCH 6010</w:t>
      </w:r>
    </w:p>
    <w:p w:rsidR="006C79AD" w:rsidRPr="0073315F" w:rsidRDefault="006C79AD" w:rsidP="006C79AD">
      <w:pPr>
        <w:widowControl/>
        <w:autoSpaceDE/>
        <w:autoSpaceDN/>
        <w:adjustRightInd/>
        <w:ind w:left="510"/>
        <w:rPr>
          <w:rFonts w:ascii="Times New Roman" w:eastAsia="Times New Roman" w:hAnsi="Times New Roman" w:cs="Times New Roman"/>
          <w:lang w:eastAsia="ru-RU"/>
        </w:rPr>
      </w:pPr>
      <w:r w:rsidRPr="0073315F">
        <w:rPr>
          <w:rFonts w:ascii="Times New Roman" w:eastAsia="Times New Roman" w:hAnsi="Times New Roman" w:cs="Times New Roman"/>
          <w:lang w:eastAsia="ru-RU"/>
        </w:rPr>
        <w:t xml:space="preserve">Batumi, Georgia SWIFT TBCBGE 22 </w:t>
      </w:r>
    </w:p>
    <w:p w:rsidR="006C79AD" w:rsidRPr="0073315F" w:rsidRDefault="006C79AD" w:rsidP="006C79AD">
      <w:pPr>
        <w:widowControl/>
        <w:autoSpaceDE/>
        <w:autoSpaceDN/>
        <w:adjustRightInd/>
        <w:ind w:left="510"/>
        <w:rPr>
          <w:rFonts w:ascii="Times New Roman" w:eastAsia="Times New Roman" w:hAnsi="Times New Roman" w:cs="Times New Roman"/>
          <w:lang w:eastAsia="ru-RU"/>
        </w:rPr>
      </w:pPr>
      <w:r w:rsidRPr="0073315F">
        <w:rPr>
          <w:rFonts w:ascii="Times New Roman" w:eastAsia="Times New Roman" w:hAnsi="Times New Roman" w:cs="Times New Roman"/>
          <w:lang w:eastAsia="ru-RU"/>
        </w:rPr>
        <w:t>BEN S Account GE81 TB 10 0000 0034 7003 47</w:t>
      </w:r>
    </w:p>
    <w:p w:rsidR="006C79AD" w:rsidRPr="0073315F" w:rsidRDefault="006C79AD" w:rsidP="006C79AD">
      <w:pPr>
        <w:widowControl/>
        <w:autoSpaceDE/>
        <w:autoSpaceDN/>
        <w:adjustRightInd/>
        <w:ind w:left="510"/>
        <w:rPr>
          <w:rFonts w:ascii="Times New Roman" w:eastAsia="Times New Roman" w:hAnsi="Times New Roman" w:cs="Times New Roman"/>
          <w:lang w:eastAsia="ru-RU"/>
        </w:rPr>
      </w:pPr>
      <w:r w:rsidRPr="0073315F">
        <w:rPr>
          <w:rFonts w:ascii="Times New Roman" w:eastAsia="Times New Roman" w:hAnsi="Times New Roman" w:cs="Times New Roman"/>
          <w:lang w:eastAsia="ru-RU"/>
        </w:rPr>
        <w:t>NAME OF BENEFICIARY “BATUMI SEA PORT”</w:t>
      </w:r>
    </w:p>
    <w:p w:rsidR="006C79AD" w:rsidRPr="0073315F" w:rsidRDefault="006C79AD" w:rsidP="00004358">
      <w:pPr>
        <w:tabs>
          <w:tab w:val="left" w:pos="709"/>
        </w:tabs>
        <w:suppressAutoHyphens/>
        <w:rPr>
          <w:rFonts w:ascii="Times New Roman" w:hAnsi="Times New Roman" w:cs="Times New Roman"/>
          <w:color w:val="000000"/>
          <w:lang w:eastAsia="ar-SA"/>
        </w:rPr>
      </w:pPr>
    </w:p>
    <w:p w:rsidR="006C79AD" w:rsidRDefault="00E629E4" w:rsidP="006C79AD">
      <w:pPr>
        <w:tabs>
          <w:tab w:val="left" w:pos="709"/>
        </w:tabs>
        <w:suppressAutoHyphens/>
        <w:rPr>
          <w:rFonts w:ascii="Times New Roman" w:hAnsi="Times New Roman" w:cs="Times New Roman"/>
          <w:color w:val="000000"/>
          <w:lang w:val="ru-RU" w:eastAsia="ar-SA"/>
        </w:rPr>
      </w:pPr>
      <w:r w:rsidRPr="0073315F">
        <w:rPr>
          <w:rFonts w:ascii="Times New Roman" w:hAnsi="Times New Roman" w:cs="Times New Roman"/>
          <w:color w:val="000000"/>
          <w:lang w:eastAsia="ar-SA"/>
        </w:rPr>
        <w:t xml:space="preserve">           </w:t>
      </w:r>
      <w:r w:rsidR="00172401" w:rsidRPr="0073315F">
        <w:rPr>
          <w:rFonts w:ascii="Times New Roman" w:hAnsi="Times New Roman" w:cs="Times New Roman"/>
          <w:color w:val="000000"/>
          <w:lang w:val="ru-RU" w:eastAsia="ar-SA"/>
        </w:rPr>
        <w:t>Генеральный д</w:t>
      </w:r>
      <w:r w:rsidR="006C79AD" w:rsidRPr="0073315F">
        <w:rPr>
          <w:rFonts w:ascii="Times New Roman" w:hAnsi="Times New Roman" w:cs="Times New Roman"/>
          <w:color w:val="000000"/>
          <w:lang w:val="ru-RU" w:eastAsia="ar-SA"/>
        </w:rPr>
        <w:t>иректор</w:t>
      </w:r>
    </w:p>
    <w:p w:rsidR="00770AE6" w:rsidRPr="0073315F" w:rsidRDefault="00770AE6" w:rsidP="006C79AD">
      <w:pPr>
        <w:tabs>
          <w:tab w:val="left" w:pos="709"/>
        </w:tabs>
        <w:suppressAutoHyphens/>
        <w:rPr>
          <w:rFonts w:ascii="Times New Roman" w:hAnsi="Times New Roman" w:cs="Times New Roman"/>
          <w:color w:val="000000"/>
          <w:lang w:val="ru-RU" w:eastAsia="ar-SA"/>
        </w:rPr>
      </w:pPr>
    </w:p>
    <w:p w:rsidR="006C79AD" w:rsidRPr="0073315F" w:rsidRDefault="006C79AD" w:rsidP="005359DD">
      <w:pPr>
        <w:tabs>
          <w:tab w:val="left" w:pos="709"/>
        </w:tabs>
        <w:suppressAutoHyphens/>
        <w:rPr>
          <w:rFonts w:ascii="Times New Roman" w:hAnsi="Times New Roman" w:cs="Times New Roman"/>
          <w:color w:val="000000"/>
          <w:lang w:val="ru-RU" w:eastAsia="ar-SA"/>
        </w:rPr>
      </w:pPr>
      <w:r w:rsidRPr="0073315F">
        <w:rPr>
          <w:rFonts w:ascii="Times New Roman" w:hAnsi="Times New Roman" w:cs="Times New Roman"/>
          <w:color w:val="000000"/>
          <w:lang w:val="ru-RU" w:eastAsia="ar-SA"/>
        </w:rPr>
        <w:t xml:space="preserve">     </w:t>
      </w:r>
      <w:r w:rsidRPr="0073315F">
        <w:rPr>
          <w:rFonts w:ascii="Times New Roman" w:hAnsi="Times New Roman" w:cs="Times New Roman"/>
          <w:bCs/>
          <w:color w:val="000000"/>
          <w:lang w:val="ru-RU" w:eastAsia="ar-SA"/>
        </w:rPr>
        <w:t xml:space="preserve">  </w:t>
      </w:r>
      <w:r w:rsidR="00770AE6">
        <w:rPr>
          <w:rFonts w:ascii="Times New Roman" w:hAnsi="Times New Roman" w:cs="Times New Roman"/>
          <w:lang w:val="ru-RU"/>
        </w:rPr>
        <w:t>М</w:t>
      </w:r>
      <w:r w:rsidR="006B7B04" w:rsidRPr="0073315F">
        <w:rPr>
          <w:rFonts w:ascii="Times New Roman" w:hAnsi="Times New Roman" w:cs="Times New Roman"/>
          <w:lang w:val="ru-RU"/>
        </w:rPr>
        <w:t xml:space="preserve">. </w:t>
      </w:r>
      <w:proofErr w:type="spellStart"/>
      <w:r w:rsidR="006B7B04" w:rsidRPr="0073315F">
        <w:rPr>
          <w:rFonts w:ascii="Times New Roman" w:hAnsi="Times New Roman" w:cs="Times New Roman"/>
          <w:lang w:val="ru-RU"/>
        </w:rPr>
        <w:t>А</w:t>
      </w:r>
      <w:r w:rsidR="00770AE6">
        <w:rPr>
          <w:rFonts w:ascii="Times New Roman" w:hAnsi="Times New Roman" w:cs="Times New Roman"/>
          <w:lang w:val="ru-RU"/>
        </w:rPr>
        <w:t>дылханов</w:t>
      </w:r>
      <w:proofErr w:type="spellEnd"/>
      <w:r w:rsidR="00770AE6">
        <w:rPr>
          <w:rFonts w:ascii="Times New Roman" w:hAnsi="Times New Roman" w:cs="Times New Roman"/>
          <w:lang w:val="ru-RU"/>
        </w:rPr>
        <w:t xml:space="preserve"> </w:t>
      </w:r>
      <w:r w:rsidR="006B7B04" w:rsidRPr="0073315F">
        <w:rPr>
          <w:rFonts w:ascii="Times New Roman" w:hAnsi="Times New Roman" w:cs="Times New Roman"/>
          <w:lang w:val="ru-RU"/>
        </w:rPr>
        <w:t xml:space="preserve"> </w:t>
      </w:r>
      <w:r w:rsidR="006B7B04" w:rsidRPr="0073315F">
        <w:rPr>
          <w:rFonts w:ascii="Times New Roman" w:hAnsi="Times New Roman" w:cs="Times New Roman"/>
          <w:bCs/>
          <w:color w:val="000000"/>
          <w:lang w:val="ru-RU" w:eastAsia="ar-SA"/>
        </w:rPr>
        <w:t xml:space="preserve"> _</w:t>
      </w:r>
      <w:r w:rsidRPr="0073315F">
        <w:rPr>
          <w:rFonts w:ascii="Times New Roman" w:hAnsi="Times New Roman" w:cs="Times New Roman"/>
          <w:bCs/>
          <w:color w:val="000000"/>
          <w:lang w:val="ru-RU" w:eastAsia="ar-SA"/>
        </w:rPr>
        <w:t>_____________________</w:t>
      </w:r>
      <w:r w:rsidR="00E629E4" w:rsidRPr="0073315F">
        <w:rPr>
          <w:rFonts w:ascii="Times New Roman" w:hAnsi="Times New Roman" w:cs="Times New Roman"/>
          <w:lang w:val="ru-RU"/>
        </w:rPr>
        <w:t xml:space="preserve">  </w:t>
      </w:r>
      <w:r w:rsidR="001347C0" w:rsidRPr="0073315F">
        <w:rPr>
          <w:rFonts w:ascii="Times New Roman" w:hAnsi="Times New Roman" w:cs="Times New Roman"/>
          <w:lang w:val="ru-RU"/>
        </w:rPr>
        <w:t xml:space="preserve"> </w:t>
      </w:r>
    </w:p>
    <w:p w:rsidR="00004358" w:rsidRPr="0073315F" w:rsidRDefault="00004358" w:rsidP="006C79AD">
      <w:pPr>
        <w:widowControl/>
        <w:spacing w:line="223" w:lineRule="exact"/>
        <w:ind w:firstLine="547"/>
        <w:rPr>
          <w:rFonts w:ascii="Times New Roman" w:hAnsi="Times New Roman" w:cs="Times New Roman"/>
          <w:bCs/>
          <w:color w:val="000000"/>
          <w:lang w:val="ru-RU"/>
        </w:rPr>
      </w:pPr>
    </w:p>
    <w:p w:rsidR="00E629E4" w:rsidRPr="0073315F" w:rsidRDefault="00E629E4" w:rsidP="006C79AD">
      <w:pPr>
        <w:widowControl/>
        <w:spacing w:line="223" w:lineRule="exact"/>
        <w:ind w:firstLine="547"/>
        <w:rPr>
          <w:rFonts w:ascii="Times New Roman" w:hAnsi="Times New Roman" w:cs="Times New Roman"/>
          <w:bCs/>
          <w:color w:val="000000"/>
          <w:lang w:val="ru-RU"/>
        </w:rPr>
      </w:pPr>
    </w:p>
    <w:p w:rsidR="00C554E4" w:rsidRPr="0073315F" w:rsidRDefault="00C554E4" w:rsidP="005F5C65">
      <w:pPr>
        <w:widowControl/>
        <w:spacing w:line="223" w:lineRule="exact"/>
        <w:rPr>
          <w:rFonts w:ascii="Times New Roman" w:hAnsi="Times New Roman" w:cs="Times New Roman"/>
          <w:bCs/>
          <w:color w:val="000000"/>
          <w:lang w:val="ru-RU"/>
        </w:rPr>
      </w:pPr>
    </w:p>
    <w:p w:rsidR="0054549A" w:rsidRPr="0073315F" w:rsidRDefault="005F062A" w:rsidP="00E3099D">
      <w:pPr>
        <w:ind w:left="426" w:right="34"/>
        <w:rPr>
          <w:rFonts w:ascii="Times New Roman" w:hAnsi="Times New Roman" w:cs="Times New Roman"/>
          <w:b/>
          <w:bCs/>
          <w:color w:val="000000"/>
          <w:lang w:val="ru-RU"/>
        </w:rPr>
      </w:pPr>
      <w:r w:rsidRPr="0073315F">
        <w:rPr>
          <w:rFonts w:ascii="Times New Roman" w:hAnsi="Times New Roman" w:cs="Times New Roman"/>
          <w:b/>
          <w:bCs/>
          <w:color w:val="000000"/>
          <w:lang w:val="ru-RU"/>
        </w:rPr>
        <w:t xml:space="preserve">  </w:t>
      </w:r>
      <w:r w:rsidR="00504D58" w:rsidRPr="0073315F">
        <w:rPr>
          <w:rFonts w:ascii="Times New Roman" w:hAnsi="Times New Roman" w:cs="Times New Roman"/>
          <w:color w:val="000000"/>
          <w:shd w:val="clear" w:color="auto" w:fill="FFFFFF"/>
          <w:lang w:val="ru-RU"/>
        </w:rPr>
        <w:t>«</w:t>
      </w:r>
      <w:r w:rsidRPr="0073315F">
        <w:rPr>
          <w:rFonts w:ascii="Times New Roman" w:hAnsi="Times New Roman" w:cs="Times New Roman"/>
          <w:b/>
          <w:color w:val="000000"/>
          <w:shd w:val="clear" w:color="auto" w:fill="FFFFFF"/>
          <w:lang w:val="ru-RU"/>
        </w:rPr>
        <w:t>Исполнитель</w:t>
      </w:r>
      <w:r w:rsidR="00504D58" w:rsidRPr="0073315F">
        <w:rPr>
          <w:rFonts w:ascii="Times New Roman" w:hAnsi="Times New Roman" w:cs="Times New Roman"/>
          <w:b/>
          <w:color w:val="000000"/>
          <w:shd w:val="clear" w:color="auto" w:fill="FFFFFF"/>
          <w:lang w:val="ru-RU"/>
        </w:rPr>
        <w:t>»</w:t>
      </w:r>
    </w:p>
    <w:p w:rsidR="005F062A" w:rsidRPr="0073315F" w:rsidRDefault="005F062A" w:rsidP="00770AE6">
      <w:pPr>
        <w:ind w:left="426" w:right="34"/>
        <w:rPr>
          <w:rFonts w:ascii="Times New Roman" w:hAnsi="Times New Roman" w:cs="Times New Roman"/>
          <w:color w:val="000000"/>
          <w:lang w:val="ru-RU" w:eastAsia="ar-SA"/>
        </w:rPr>
      </w:pPr>
      <w:r w:rsidRPr="0073315F">
        <w:rPr>
          <w:rFonts w:ascii="Times New Roman" w:hAnsi="Times New Roman" w:cs="Times New Roman"/>
          <w:color w:val="000000"/>
          <w:shd w:val="clear" w:color="auto" w:fill="FFFFFF"/>
          <w:lang w:val="ru-RU"/>
        </w:rPr>
        <w:t xml:space="preserve"> </w:t>
      </w:r>
      <w:r w:rsidRPr="0073315F">
        <w:rPr>
          <w:rFonts w:ascii="Times New Roman" w:hAnsi="Times New Roman" w:cs="Times New Roman"/>
          <w:b/>
          <w:color w:val="000000"/>
          <w:shd w:val="clear" w:color="auto" w:fill="FFFFFF"/>
          <w:lang w:val="ru-RU"/>
        </w:rPr>
        <w:t xml:space="preserve">  </w:t>
      </w:r>
    </w:p>
    <w:p w:rsidR="00770AE6" w:rsidRDefault="00770AE6" w:rsidP="0022267C">
      <w:pPr>
        <w:ind w:left="426"/>
        <w:rPr>
          <w:rFonts w:ascii="Times New Roman" w:hAnsi="Times New Roman" w:cs="Times New Roman"/>
          <w:b/>
          <w:color w:val="000000"/>
          <w:lang w:val="ru-RU" w:eastAsia="ar-SA"/>
        </w:rPr>
      </w:pPr>
    </w:p>
    <w:p w:rsidR="00770AE6" w:rsidRDefault="00770AE6" w:rsidP="0022267C">
      <w:pPr>
        <w:ind w:left="426"/>
        <w:rPr>
          <w:rFonts w:ascii="Times New Roman" w:hAnsi="Times New Roman" w:cs="Times New Roman"/>
          <w:b/>
          <w:color w:val="000000"/>
          <w:lang w:val="ru-RU" w:eastAsia="ar-SA"/>
        </w:rPr>
      </w:pPr>
    </w:p>
    <w:p w:rsidR="00770AE6" w:rsidRDefault="00770AE6" w:rsidP="0022267C">
      <w:pPr>
        <w:ind w:left="426"/>
        <w:rPr>
          <w:rFonts w:ascii="Times New Roman" w:hAnsi="Times New Roman" w:cs="Times New Roman"/>
          <w:b/>
          <w:color w:val="000000"/>
          <w:lang w:val="ru-RU" w:eastAsia="ar-SA"/>
        </w:rPr>
      </w:pPr>
      <w:r>
        <w:rPr>
          <w:rFonts w:ascii="Times New Roman" w:hAnsi="Times New Roman" w:cs="Times New Roman"/>
          <w:color w:val="000000"/>
          <w:lang w:val="ru-RU" w:eastAsia="ar-SA"/>
        </w:rPr>
        <w:t xml:space="preserve">     Д</w:t>
      </w:r>
      <w:r w:rsidRPr="0073315F">
        <w:rPr>
          <w:rFonts w:ascii="Times New Roman" w:hAnsi="Times New Roman" w:cs="Times New Roman"/>
          <w:color w:val="000000"/>
          <w:lang w:val="ru-RU" w:eastAsia="ar-SA"/>
        </w:rPr>
        <w:t>иректор</w:t>
      </w:r>
    </w:p>
    <w:p w:rsidR="00770AE6" w:rsidRPr="00496785" w:rsidRDefault="00770AE6" w:rsidP="0022267C">
      <w:pPr>
        <w:ind w:left="426"/>
        <w:rPr>
          <w:rFonts w:ascii="Times New Roman" w:hAnsi="Times New Roman" w:cs="Times New Roman"/>
          <w:b/>
          <w:color w:val="000000"/>
          <w:lang w:val="ru-RU" w:eastAsia="ar-SA"/>
        </w:rPr>
      </w:pPr>
    </w:p>
    <w:p w:rsidR="0022267C" w:rsidRPr="00496785" w:rsidRDefault="0022267C" w:rsidP="0022267C">
      <w:pPr>
        <w:ind w:left="426"/>
        <w:rPr>
          <w:rFonts w:ascii="Times New Roman" w:hAnsi="Times New Roman" w:cs="Times New Roman"/>
          <w:b/>
          <w:color w:val="000000"/>
          <w:lang w:val="ru-RU" w:eastAsia="ar-SA"/>
        </w:rPr>
      </w:pPr>
      <w:r w:rsidRPr="00496785">
        <w:rPr>
          <w:rFonts w:ascii="Times New Roman" w:hAnsi="Times New Roman" w:cs="Times New Roman"/>
          <w:b/>
          <w:color w:val="000000"/>
          <w:lang w:val="ru-RU" w:eastAsia="ar-SA"/>
        </w:rPr>
        <w:t xml:space="preserve">  </w:t>
      </w:r>
      <w:r>
        <w:rPr>
          <w:rFonts w:ascii="Times New Roman" w:hAnsi="Times New Roman" w:cs="Times New Roman"/>
          <w:b/>
          <w:color w:val="000000"/>
          <w:lang w:val="ru-RU" w:eastAsia="ar-SA"/>
        </w:rPr>
        <w:t xml:space="preserve"> </w:t>
      </w:r>
      <w:r w:rsidRPr="00496785">
        <w:rPr>
          <w:rFonts w:ascii="Times New Roman" w:hAnsi="Times New Roman" w:cs="Times New Roman"/>
          <w:b/>
          <w:color w:val="000000"/>
          <w:lang w:val="ru-RU" w:eastAsia="ar-SA"/>
        </w:rPr>
        <w:t>_______________</w:t>
      </w:r>
    </w:p>
    <w:p w:rsidR="005F062A" w:rsidRPr="000E18F7" w:rsidRDefault="005F062A" w:rsidP="0022267C">
      <w:pPr>
        <w:ind w:left="426"/>
        <w:rPr>
          <w:rFonts w:ascii="Times New Roman" w:hAnsi="Times New Roman" w:cs="Times New Roman"/>
          <w:color w:val="000000"/>
          <w:lang w:val="ru-RU" w:eastAsia="ar-SA"/>
        </w:rPr>
      </w:pPr>
    </w:p>
    <w:sectPr w:rsidR="005F062A" w:rsidRPr="000E18F7" w:rsidSect="005D08B6">
      <w:pgSz w:w="11906" w:h="16838"/>
      <w:pgMar w:top="540"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D90"/>
    <w:multiLevelType w:val="singleLevel"/>
    <w:tmpl w:val="BB068E6E"/>
    <w:lvl w:ilvl="0">
      <w:start w:val="1"/>
      <w:numFmt w:val="decimal"/>
      <w:lvlText w:val="6.1.%1."/>
      <w:legacy w:legacy="1" w:legacySpace="0" w:legacyIndent="555"/>
      <w:lvlJc w:val="left"/>
      <w:rPr>
        <w:rFonts w:ascii="Arial" w:hAnsi="Arial" w:cs="Arial" w:hint="default"/>
      </w:rPr>
    </w:lvl>
  </w:abstractNum>
  <w:abstractNum w:abstractNumId="1">
    <w:nsid w:val="0A325E6F"/>
    <w:multiLevelType w:val="multilevel"/>
    <w:tmpl w:val="2C8A234E"/>
    <w:lvl w:ilvl="0">
      <w:start w:val="1"/>
      <w:numFmt w:val="decimal"/>
      <w:lvlText w:val="%1."/>
      <w:lvlJc w:val="left"/>
      <w:pPr>
        <w:ind w:left="1140" w:hanging="1140"/>
      </w:pPr>
      <w:rPr>
        <w:rFonts w:hint="default"/>
      </w:rPr>
    </w:lvl>
    <w:lvl w:ilvl="1">
      <w:start w:val="1"/>
      <w:numFmt w:val="decimal"/>
      <w:lvlText w:val="%1.%2."/>
      <w:lvlJc w:val="left"/>
      <w:pPr>
        <w:ind w:left="1846" w:hanging="1140"/>
      </w:pPr>
      <w:rPr>
        <w:rFonts w:hint="default"/>
      </w:rPr>
    </w:lvl>
    <w:lvl w:ilvl="2">
      <w:start w:val="1"/>
      <w:numFmt w:val="decimal"/>
      <w:lvlText w:val="%1.%2.%3."/>
      <w:lvlJc w:val="left"/>
      <w:pPr>
        <w:ind w:left="2552" w:hanging="1140"/>
      </w:pPr>
      <w:rPr>
        <w:rFonts w:hint="default"/>
      </w:rPr>
    </w:lvl>
    <w:lvl w:ilvl="3">
      <w:start w:val="1"/>
      <w:numFmt w:val="decimal"/>
      <w:lvlText w:val="%1.%2.%3.%4."/>
      <w:lvlJc w:val="left"/>
      <w:pPr>
        <w:ind w:left="3258" w:hanging="1140"/>
      </w:pPr>
      <w:rPr>
        <w:rFonts w:hint="default"/>
      </w:rPr>
    </w:lvl>
    <w:lvl w:ilvl="4">
      <w:start w:val="1"/>
      <w:numFmt w:val="decimal"/>
      <w:lvlText w:val="%1.%2.%3.%4.%5."/>
      <w:lvlJc w:val="left"/>
      <w:pPr>
        <w:ind w:left="3964" w:hanging="114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2">
    <w:nsid w:val="0AB73C54"/>
    <w:multiLevelType w:val="multilevel"/>
    <w:tmpl w:val="67C45AC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AF034B"/>
    <w:multiLevelType w:val="multilevel"/>
    <w:tmpl w:val="F7D4295A"/>
    <w:lvl w:ilvl="0">
      <w:start w:val="2"/>
      <w:numFmt w:val="decimal"/>
      <w:lvlText w:val="%1."/>
      <w:lvlJc w:val="left"/>
      <w:pPr>
        <w:ind w:left="360" w:hanging="360"/>
      </w:pPr>
      <w:rPr>
        <w:rFonts w:hint="default"/>
        <w:color w:val="000000"/>
        <w:sz w:val="22"/>
      </w:rPr>
    </w:lvl>
    <w:lvl w:ilvl="1">
      <w:start w:val="1"/>
      <w:numFmt w:val="decimal"/>
      <w:lvlText w:val="%1.%2."/>
      <w:lvlJc w:val="left"/>
      <w:pPr>
        <w:ind w:left="1080" w:hanging="720"/>
      </w:pPr>
      <w:rPr>
        <w:rFonts w:hint="default"/>
        <w:color w:val="000000"/>
        <w:sz w:val="22"/>
      </w:rPr>
    </w:lvl>
    <w:lvl w:ilvl="2">
      <w:start w:val="1"/>
      <w:numFmt w:val="decimal"/>
      <w:lvlText w:val="%1.%2.%3."/>
      <w:lvlJc w:val="left"/>
      <w:pPr>
        <w:ind w:left="1440" w:hanging="720"/>
      </w:pPr>
      <w:rPr>
        <w:rFonts w:hint="default"/>
        <w:color w:val="000000"/>
        <w:sz w:val="22"/>
      </w:rPr>
    </w:lvl>
    <w:lvl w:ilvl="3">
      <w:start w:val="1"/>
      <w:numFmt w:val="decimal"/>
      <w:lvlText w:val="%1.%2.%3.%4."/>
      <w:lvlJc w:val="left"/>
      <w:pPr>
        <w:ind w:left="2160" w:hanging="1080"/>
      </w:pPr>
      <w:rPr>
        <w:rFonts w:hint="default"/>
        <w:color w:val="000000"/>
        <w:sz w:val="22"/>
      </w:rPr>
    </w:lvl>
    <w:lvl w:ilvl="4">
      <w:start w:val="1"/>
      <w:numFmt w:val="decimal"/>
      <w:lvlText w:val="%1.%2.%3.%4.%5."/>
      <w:lvlJc w:val="left"/>
      <w:pPr>
        <w:ind w:left="2520" w:hanging="1080"/>
      </w:pPr>
      <w:rPr>
        <w:rFonts w:hint="default"/>
        <w:color w:val="000000"/>
        <w:sz w:val="22"/>
      </w:rPr>
    </w:lvl>
    <w:lvl w:ilvl="5">
      <w:start w:val="1"/>
      <w:numFmt w:val="decimal"/>
      <w:lvlText w:val="%1.%2.%3.%4.%5.%6."/>
      <w:lvlJc w:val="left"/>
      <w:pPr>
        <w:ind w:left="3240" w:hanging="1440"/>
      </w:pPr>
      <w:rPr>
        <w:rFonts w:hint="default"/>
        <w:color w:val="000000"/>
        <w:sz w:val="22"/>
      </w:rPr>
    </w:lvl>
    <w:lvl w:ilvl="6">
      <w:start w:val="1"/>
      <w:numFmt w:val="decimal"/>
      <w:lvlText w:val="%1.%2.%3.%4.%5.%6.%7."/>
      <w:lvlJc w:val="left"/>
      <w:pPr>
        <w:ind w:left="3600" w:hanging="1440"/>
      </w:pPr>
      <w:rPr>
        <w:rFonts w:hint="default"/>
        <w:color w:val="000000"/>
        <w:sz w:val="22"/>
      </w:rPr>
    </w:lvl>
    <w:lvl w:ilvl="7">
      <w:start w:val="1"/>
      <w:numFmt w:val="decimal"/>
      <w:lvlText w:val="%1.%2.%3.%4.%5.%6.%7.%8."/>
      <w:lvlJc w:val="left"/>
      <w:pPr>
        <w:ind w:left="4320" w:hanging="1800"/>
      </w:pPr>
      <w:rPr>
        <w:rFonts w:hint="default"/>
        <w:color w:val="000000"/>
        <w:sz w:val="22"/>
      </w:rPr>
    </w:lvl>
    <w:lvl w:ilvl="8">
      <w:start w:val="1"/>
      <w:numFmt w:val="decimal"/>
      <w:lvlText w:val="%1.%2.%3.%4.%5.%6.%7.%8.%9."/>
      <w:lvlJc w:val="left"/>
      <w:pPr>
        <w:ind w:left="5040" w:hanging="2160"/>
      </w:pPr>
      <w:rPr>
        <w:rFonts w:hint="default"/>
        <w:color w:val="000000"/>
        <w:sz w:val="22"/>
      </w:rPr>
    </w:lvl>
  </w:abstractNum>
  <w:abstractNum w:abstractNumId="4">
    <w:nsid w:val="197A029B"/>
    <w:multiLevelType w:val="multilevel"/>
    <w:tmpl w:val="F7D4295A"/>
    <w:lvl w:ilvl="0">
      <w:start w:val="2"/>
      <w:numFmt w:val="decimal"/>
      <w:lvlText w:val="%1."/>
      <w:lvlJc w:val="left"/>
      <w:pPr>
        <w:ind w:left="360" w:hanging="360"/>
      </w:pPr>
      <w:rPr>
        <w:rFonts w:hint="default"/>
        <w:color w:val="000000"/>
        <w:sz w:val="22"/>
      </w:rPr>
    </w:lvl>
    <w:lvl w:ilvl="1">
      <w:start w:val="1"/>
      <w:numFmt w:val="decimal"/>
      <w:lvlText w:val="%1.%2."/>
      <w:lvlJc w:val="left"/>
      <w:pPr>
        <w:ind w:left="1080" w:hanging="720"/>
      </w:pPr>
      <w:rPr>
        <w:rFonts w:hint="default"/>
        <w:color w:val="000000"/>
        <w:sz w:val="22"/>
      </w:rPr>
    </w:lvl>
    <w:lvl w:ilvl="2">
      <w:start w:val="1"/>
      <w:numFmt w:val="decimal"/>
      <w:lvlText w:val="%1.%2.%3."/>
      <w:lvlJc w:val="left"/>
      <w:pPr>
        <w:ind w:left="1440" w:hanging="720"/>
      </w:pPr>
      <w:rPr>
        <w:rFonts w:hint="default"/>
        <w:color w:val="000000"/>
        <w:sz w:val="22"/>
      </w:rPr>
    </w:lvl>
    <w:lvl w:ilvl="3">
      <w:start w:val="1"/>
      <w:numFmt w:val="decimal"/>
      <w:lvlText w:val="%1.%2.%3.%4."/>
      <w:lvlJc w:val="left"/>
      <w:pPr>
        <w:ind w:left="2160" w:hanging="1080"/>
      </w:pPr>
      <w:rPr>
        <w:rFonts w:hint="default"/>
        <w:color w:val="000000"/>
        <w:sz w:val="22"/>
      </w:rPr>
    </w:lvl>
    <w:lvl w:ilvl="4">
      <w:start w:val="1"/>
      <w:numFmt w:val="decimal"/>
      <w:lvlText w:val="%1.%2.%3.%4.%5."/>
      <w:lvlJc w:val="left"/>
      <w:pPr>
        <w:ind w:left="2520" w:hanging="1080"/>
      </w:pPr>
      <w:rPr>
        <w:rFonts w:hint="default"/>
        <w:color w:val="000000"/>
        <w:sz w:val="22"/>
      </w:rPr>
    </w:lvl>
    <w:lvl w:ilvl="5">
      <w:start w:val="1"/>
      <w:numFmt w:val="decimal"/>
      <w:lvlText w:val="%1.%2.%3.%4.%5.%6."/>
      <w:lvlJc w:val="left"/>
      <w:pPr>
        <w:ind w:left="3240" w:hanging="1440"/>
      </w:pPr>
      <w:rPr>
        <w:rFonts w:hint="default"/>
        <w:color w:val="000000"/>
        <w:sz w:val="22"/>
      </w:rPr>
    </w:lvl>
    <w:lvl w:ilvl="6">
      <w:start w:val="1"/>
      <w:numFmt w:val="decimal"/>
      <w:lvlText w:val="%1.%2.%3.%4.%5.%6.%7."/>
      <w:lvlJc w:val="left"/>
      <w:pPr>
        <w:ind w:left="3600" w:hanging="1440"/>
      </w:pPr>
      <w:rPr>
        <w:rFonts w:hint="default"/>
        <w:color w:val="000000"/>
        <w:sz w:val="22"/>
      </w:rPr>
    </w:lvl>
    <w:lvl w:ilvl="7">
      <w:start w:val="1"/>
      <w:numFmt w:val="decimal"/>
      <w:lvlText w:val="%1.%2.%3.%4.%5.%6.%7.%8."/>
      <w:lvlJc w:val="left"/>
      <w:pPr>
        <w:ind w:left="4320" w:hanging="1800"/>
      </w:pPr>
      <w:rPr>
        <w:rFonts w:hint="default"/>
        <w:color w:val="000000"/>
        <w:sz w:val="22"/>
      </w:rPr>
    </w:lvl>
    <w:lvl w:ilvl="8">
      <w:start w:val="1"/>
      <w:numFmt w:val="decimal"/>
      <w:lvlText w:val="%1.%2.%3.%4.%5.%6.%7.%8.%9."/>
      <w:lvlJc w:val="left"/>
      <w:pPr>
        <w:ind w:left="5040" w:hanging="2160"/>
      </w:pPr>
      <w:rPr>
        <w:rFonts w:hint="default"/>
        <w:color w:val="000000"/>
        <w:sz w:val="22"/>
      </w:rPr>
    </w:lvl>
  </w:abstractNum>
  <w:abstractNum w:abstractNumId="5">
    <w:nsid w:val="1FE30452"/>
    <w:multiLevelType w:val="singleLevel"/>
    <w:tmpl w:val="D7569468"/>
    <w:lvl w:ilvl="0">
      <w:start w:val="1"/>
      <w:numFmt w:val="decimal"/>
      <w:lvlText w:val="11.%1."/>
      <w:legacy w:legacy="1" w:legacySpace="0" w:legacyIndent="504"/>
      <w:lvlJc w:val="left"/>
      <w:rPr>
        <w:rFonts w:ascii="Arial" w:hAnsi="Arial" w:cs="Arial" w:hint="default"/>
      </w:rPr>
    </w:lvl>
  </w:abstractNum>
  <w:abstractNum w:abstractNumId="6">
    <w:nsid w:val="24841EE5"/>
    <w:multiLevelType w:val="singleLevel"/>
    <w:tmpl w:val="BB72A2A0"/>
    <w:lvl w:ilvl="0">
      <w:start w:val="3"/>
      <w:numFmt w:val="decimal"/>
      <w:lvlText w:val="12.%1."/>
      <w:legacy w:legacy="1" w:legacySpace="0" w:legacyIndent="533"/>
      <w:lvlJc w:val="left"/>
      <w:rPr>
        <w:rFonts w:ascii="Arial" w:hAnsi="Arial" w:cs="Arial" w:hint="default"/>
      </w:rPr>
    </w:lvl>
  </w:abstractNum>
  <w:abstractNum w:abstractNumId="7">
    <w:nsid w:val="24976179"/>
    <w:multiLevelType w:val="singleLevel"/>
    <w:tmpl w:val="7A6E7078"/>
    <w:lvl w:ilvl="0">
      <w:start w:val="7"/>
      <w:numFmt w:val="decimal"/>
      <w:lvlText w:val="12.%1."/>
      <w:legacy w:legacy="1" w:legacySpace="0" w:legacyIndent="490"/>
      <w:lvlJc w:val="left"/>
      <w:rPr>
        <w:rFonts w:ascii="Arial" w:hAnsi="Arial" w:cs="Arial" w:hint="default"/>
      </w:rPr>
    </w:lvl>
  </w:abstractNum>
  <w:abstractNum w:abstractNumId="8">
    <w:nsid w:val="26E27019"/>
    <w:multiLevelType w:val="multilevel"/>
    <w:tmpl w:val="920A082C"/>
    <w:lvl w:ilvl="0">
      <w:start w:val="1"/>
      <w:numFmt w:val="decimal"/>
      <w:lvlText w:val="%1."/>
      <w:lvlJc w:val="left"/>
      <w:pPr>
        <w:tabs>
          <w:tab w:val="num" w:pos="720"/>
        </w:tabs>
        <w:ind w:left="720" w:hanging="360"/>
      </w:pPr>
    </w:lvl>
    <w:lvl w:ilvl="1">
      <w:start w:val="1"/>
      <w:numFmt w:val="decimal"/>
      <w:isLgl/>
      <w:lvlText w:val="%1.%2."/>
      <w:lvlJc w:val="left"/>
      <w:pPr>
        <w:tabs>
          <w:tab w:val="num" w:pos="1230"/>
        </w:tabs>
        <w:ind w:left="1230" w:hanging="870"/>
      </w:pPr>
      <w:rPr>
        <w:b w:val="0"/>
        <w:i w:val="0"/>
      </w:rPr>
    </w:lvl>
    <w:lvl w:ilvl="2">
      <w:start w:val="1"/>
      <w:numFmt w:val="decimal"/>
      <w:isLgl/>
      <w:lvlText w:val="%1.%2.%3."/>
      <w:lvlJc w:val="left"/>
      <w:pPr>
        <w:tabs>
          <w:tab w:val="num" w:pos="1230"/>
        </w:tabs>
        <w:ind w:left="1230" w:hanging="87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3A575D41"/>
    <w:multiLevelType w:val="singleLevel"/>
    <w:tmpl w:val="7CD42E36"/>
    <w:lvl w:ilvl="0">
      <w:start w:val="1"/>
      <w:numFmt w:val="decimal"/>
      <w:lvlText w:val="9.%1."/>
      <w:legacy w:legacy="1" w:legacySpace="0" w:legacyIndent="482"/>
      <w:lvlJc w:val="left"/>
      <w:rPr>
        <w:rFonts w:ascii="Arial" w:hAnsi="Arial" w:cs="Arial" w:hint="default"/>
      </w:rPr>
    </w:lvl>
  </w:abstractNum>
  <w:abstractNum w:abstractNumId="10">
    <w:nsid w:val="40263426"/>
    <w:multiLevelType w:val="singleLevel"/>
    <w:tmpl w:val="8BDA9D7E"/>
    <w:lvl w:ilvl="0">
      <w:start w:val="1"/>
      <w:numFmt w:val="decimal"/>
      <w:lvlText w:val="8.%1."/>
      <w:legacy w:legacy="1" w:legacySpace="0" w:legacyIndent="396"/>
      <w:lvlJc w:val="left"/>
      <w:rPr>
        <w:rFonts w:ascii="Arial" w:hAnsi="Arial" w:cs="Arial" w:hint="default"/>
      </w:rPr>
    </w:lvl>
  </w:abstractNum>
  <w:abstractNum w:abstractNumId="11">
    <w:nsid w:val="433049EE"/>
    <w:multiLevelType w:val="singleLevel"/>
    <w:tmpl w:val="B2C81882"/>
    <w:lvl w:ilvl="0">
      <w:start w:val="1"/>
      <w:numFmt w:val="decimal"/>
      <w:lvlText w:val="5.%1."/>
      <w:legacy w:legacy="1" w:legacySpace="0" w:legacyIndent="446"/>
      <w:lvlJc w:val="left"/>
      <w:rPr>
        <w:rFonts w:ascii="Arial" w:hAnsi="Arial" w:cs="Arial" w:hint="default"/>
        <w:lang w:val="ru-RU"/>
      </w:rPr>
    </w:lvl>
  </w:abstractNum>
  <w:abstractNum w:abstractNumId="12">
    <w:nsid w:val="4AE8745C"/>
    <w:multiLevelType w:val="singleLevel"/>
    <w:tmpl w:val="8AAA0766"/>
    <w:lvl w:ilvl="0">
      <w:start w:val="2"/>
      <w:numFmt w:val="decimal"/>
      <w:lvlText w:val="6.%1."/>
      <w:legacy w:legacy="1" w:legacySpace="0" w:legacyIndent="424"/>
      <w:lvlJc w:val="left"/>
      <w:rPr>
        <w:rFonts w:ascii="Arial" w:hAnsi="Arial" w:cs="Arial" w:hint="default"/>
      </w:rPr>
    </w:lvl>
  </w:abstractNum>
  <w:abstractNum w:abstractNumId="13">
    <w:nsid w:val="50AF1AF4"/>
    <w:multiLevelType w:val="singleLevel"/>
    <w:tmpl w:val="6CF69A9E"/>
    <w:lvl w:ilvl="0">
      <w:start w:val="1"/>
      <w:numFmt w:val="decimal"/>
      <w:lvlText w:val="12.%1."/>
      <w:legacy w:legacy="1" w:legacySpace="0" w:legacyIndent="612"/>
      <w:lvlJc w:val="left"/>
      <w:rPr>
        <w:rFonts w:ascii="Arial" w:hAnsi="Arial" w:cs="Arial" w:hint="default"/>
      </w:rPr>
    </w:lvl>
  </w:abstractNum>
  <w:abstractNum w:abstractNumId="14">
    <w:nsid w:val="5585215D"/>
    <w:multiLevelType w:val="singleLevel"/>
    <w:tmpl w:val="4A84274A"/>
    <w:lvl w:ilvl="0">
      <w:start w:val="1"/>
      <w:numFmt w:val="decimal"/>
      <w:lvlText w:val="2.%1."/>
      <w:legacy w:legacy="1" w:legacySpace="0" w:legacyIndent="389"/>
      <w:lvlJc w:val="left"/>
      <w:rPr>
        <w:rFonts w:ascii="Arial" w:hAnsi="Arial" w:cs="Arial" w:hint="default"/>
      </w:rPr>
    </w:lvl>
  </w:abstractNum>
  <w:abstractNum w:abstractNumId="15">
    <w:nsid w:val="5B051888"/>
    <w:multiLevelType w:val="singleLevel"/>
    <w:tmpl w:val="9D460E9C"/>
    <w:lvl w:ilvl="0">
      <w:start w:val="3"/>
      <w:numFmt w:val="decimal"/>
      <w:lvlText w:val="2.%1."/>
      <w:legacy w:legacy="1" w:legacySpace="0" w:legacyIndent="461"/>
      <w:lvlJc w:val="left"/>
      <w:rPr>
        <w:rFonts w:ascii="Arial" w:hAnsi="Arial" w:cs="Arial" w:hint="default"/>
      </w:rPr>
    </w:lvl>
  </w:abstractNum>
  <w:abstractNum w:abstractNumId="16">
    <w:nsid w:val="5D2D50EB"/>
    <w:multiLevelType w:val="singleLevel"/>
    <w:tmpl w:val="10E202D2"/>
    <w:lvl w:ilvl="0">
      <w:start w:val="1"/>
      <w:numFmt w:val="decimal"/>
      <w:lvlText w:val="7.%1."/>
      <w:legacy w:legacy="1" w:legacySpace="0" w:legacyIndent="396"/>
      <w:lvlJc w:val="left"/>
      <w:rPr>
        <w:rFonts w:ascii="Arial" w:hAnsi="Arial" w:cs="Arial" w:hint="default"/>
      </w:rPr>
    </w:lvl>
  </w:abstractNum>
  <w:abstractNum w:abstractNumId="17">
    <w:nsid w:val="5FBC741C"/>
    <w:multiLevelType w:val="singleLevel"/>
    <w:tmpl w:val="6AA6D662"/>
    <w:lvl w:ilvl="0">
      <w:start w:val="2"/>
      <w:numFmt w:val="decimal"/>
      <w:lvlText w:val="5.3.%1."/>
      <w:legacy w:legacy="1" w:legacySpace="0" w:legacyIndent="554"/>
      <w:lvlJc w:val="left"/>
      <w:rPr>
        <w:rFonts w:ascii="Arial" w:hAnsi="Arial" w:cs="Arial" w:hint="default"/>
      </w:rPr>
    </w:lvl>
  </w:abstractNum>
  <w:abstractNum w:abstractNumId="18">
    <w:nsid w:val="6F281F15"/>
    <w:multiLevelType w:val="singleLevel"/>
    <w:tmpl w:val="5840121E"/>
    <w:lvl w:ilvl="0">
      <w:start w:val="1"/>
      <w:numFmt w:val="decimal"/>
      <w:lvlText w:val="4.2.%1."/>
      <w:legacy w:legacy="1" w:legacySpace="0" w:legacyIndent="548"/>
      <w:lvlJc w:val="left"/>
      <w:rPr>
        <w:rFonts w:ascii="Arial" w:hAnsi="Arial" w:cs="Arial" w:hint="default"/>
      </w:rPr>
    </w:lvl>
  </w:abstractNum>
  <w:abstractNum w:abstractNumId="19">
    <w:nsid w:val="6F6D69F0"/>
    <w:multiLevelType w:val="singleLevel"/>
    <w:tmpl w:val="BD747B2A"/>
    <w:lvl w:ilvl="0">
      <w:start w:val="3"/>
      <w:numFmt w:val="decimal"/>
      <w:lvlText w:val="11.%1."/>
      <w:legacy w:legacy="1" w:legacySpace="0" w:legacyIndent="504"/>
      <w:lvlJc w:val="left"/>
      <w:rPr>
        <w:rFonts w:ascii="Arial" w:hAnsi="Arial" w:cs="Arial" w:hint="default"/>
      </w:rPr>
    </w:lvl>
  </w:abstractNum>
  <w:abstractNum w:abstractNumId="20">
    <w:nsid w:val="779A1B00"/>
    <w:multiLevelType w:val="multilevel"/>
    <w:tmpl w:val="F4AE7504"/>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4"/>
    <w:lvlOverride w:ilvl="0">
      <w:lvl w:ilvl="0">
        <w:start w:val="1"/>
        <w:numFmt w:val="decimal"/>
        <w:lvlText w:val="2.%1."/>
        <w:legacy w:legacy="1" w:legacySpace="0" w:legacyIndent="504"/>
        <w:lvlJc w:val="left"/>
        <w:rPr>
          <w:rFonts w:ascii="Arial" w:hAnsi="Arial" w:cs="Arial" w:hint="default"/>
        </w:rPr>
      </w:lvl>
    </w:lvlOverride>
  </w:num>
  <w:num w:numId="3">
    <w:abstractNumId w:val="15"/>
  </w:num>
  <w:num w:numId="4">
    <w:abstractNumId w:val="18"/>
  </w:num>
  <w:num w:numId="5">
    <w:abstractNumId w:val="11"/>
  </w:num>
  <w:num w:numId="6">
    <w:abstractNumId w:val="17"/>
  </w:num>
  <w:num w:numId="7">
    <w:abstractNumId w:val="0"/>
  </w:num>
  <w:num w:numId="8">
    <w:abstractNumId w:val="0"/>
    <w:lvlOverride w:ilvl="0">
      <w:lvl w:ilvl="0">
        <w:start w:val="1"/>
        <w:numFmt w:val="decimal"/>
        <w:lvlText w:val="6.1.%1."/>
        <w:legacy w:legacy="1" w:legacySpace="0" w:legacyIndent="554"/>
        <w:lvlJc w:val="left"/>
        <w:rPr>
          <w:rFonts w:ascii="Arial" w:hAnsi="Arial" w:cs="Arial" w:hint="default"/>
        </w:rPr>
      </w:lvl>
    </w:lvlOverride>
  </w:num>
  <w:num w:numId="9">
    <w:abstractNumId w:val="12"/>
  </w:num>
  <w:num w:numId="10">
    <w:abstractNumId w:val="12"/>
    <w:lvlOverride w:ilvl="0">
      <w:lvl w:ilvl="0">
        <w:start w:val="2"/>
        <w:numFmt w:val="decimal"/>
        <w:lvlText w:val="6.%1."/>
        <w:legacy w:legacy="1" w:legacySpace="0" w:legacyIndent="404"/>
        <w:lvlJc w:val="left"/>
        <w:rPr>
          <w:rFonts w:ascii="Arial" w:hAnsi="Arial" w:cs="Arial" w:hint="default"/>
        </w:rPr>
      </w:lvl>
    </w:lvlOverride>
  </w:num>
  <w:num w:numId="11">
    <w:abstractNumId w:val="16"/>
  </w:num>
  <w:num w:numId="12">
    <w:abstractNumId w:val="16"/>
    <w:lvlOverride w:ilvl="0">
      <w:lvl w:ilvl="0">
        <w:start w:val="1"/>
        <w:numFmt w:val="decimal"/>
        <w:lvlText w:val="7.%1."/>
        <w:legacy w:legacy="1" w:legacySpace="0" w:legacyIndent="468"/>
        <w:lvlJc w:val="left"/>
        <w:rPr>
          <w:rFonts w:ascii="Arial" w:hAnsi="Arial" w:cs="Arial" w:hint="default"/>
        </w:rPr>
      </w:lvl>
    </w:lvlOverride>
  </w:num>
  <w:num w:numId="13">
    <w:abstractNumId w:val="16"/>
    <w:lvlOverride w:ilvl="0">
      <w:lvl w:ilvl="0">
        <w:start w:val="1"/>
        <w:numFmt w:val="decimal"/>
        <w:lvlText w:val="7.%1."/>
        <w:legacy w:legacy="1" w:legacySpace="0" w:legacyIndent="389"/>
        <w:lvlJc w:val="left"/>
        <w:rPr>
          <w:rFonts w:ascii="Arial" w:hAnsi="Arial" w:cs="Arial" w:hint="default"/>
        </w:rPr>
      </w:lvl>
    </w:lvlOverride>
  </w:num>
  <w:num w:numId="14">
    <w:abstractNumId w:val="10"/>
  </w:num>
  <w:num w:numId="15">
    <w:abstractNumId w:val="9"/>
  </w:num>
  <w:num w:numId="16">
    <w:abstractNumId w:val="5"/>
  </w:num>
  <w:num w:numId="17">
    <w:abstractNumId w:val="19"/>
  </w:num>
  <w:num w:numId="18">
    <w:abstractNumId w:val="13"/>
  </w:num>
  <w:num w:numId="19">
    <w:abstractNumId w:val="13"/>
    <w:lvlOverride w:ilvl="0">
      <w:lvl w:ilvl="0">
        <w:start w:val="1"/>
        <w:numFmt w:val="decimal"/>
        <w:lvlText w:val="12.%1."/>
        <w:legacy w:legacy="1" w:legacySpace="0" w:legacyIndent="533"/>
        <w:lvlJc w:val="left"/>
        <w:rPr>
          <w:rFonts w:ascii="Arial" w:hAnsi="Arial" w:cs="Arial" w:hint="default"/>
        </w:rPr>
      </w:lvl>
    </w:lvlOverride>
  </w:num>
  <w:num w:numId="20">
    <w:abstractNumId w:val="6"/>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4"/>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5C"/>
    <w:rsid w:val="00004358"/>
    <w:rsid w:val="000534EA"/>
    <w:rsid w:val="00080E47"/>
    <w:rsid w:val="00087E64"/>
    <w:rsid w:val="000A2741"/>
    <w:rsid w:val="000A33C2"/>
    <w:rsid w:val="000B1C34"/>
    <w:rsid w:val="000D3EF3"/>
    <w:rsid w:val="000E079C"/>
    <w:rsid w:val="000E18F7"/>
    <w:rsid w:val="000E2A1E"/>
    <w:rsid w:val="000E6B3E"/>
    <w:rsid w:val="000F2F91"/>
    <w:rsid w:val="000F3361"/>
    <w:rsid w:val="0010456E"/>
    <w:rsid w:val="00121FAF"/>
    <w:rsid w:val="001269FC"/>
    <w:rsid w:val="001347C0"/>
    <w:rsid w:val="001426C6"/>
    <w:rsid w:val="00163B15"/>
    <w:rsid w:val="00170554"/>
    <w:rsid w:val="00170C71"/>
    <w:rsid w:val="00172401"/>
    <w:rsid w:val="00181E9B"/>
    <w:rsid w:val="001A40DC"/>
    <w:rsid w:val="001A7D99"/>
    <w:rsid w:val="001B4B7C"/>
    <w:rsid w:val="001E0856"/>
    <w:rsid w:val="001E208E"/>
    <w:rsid w:val="001F0EA7"/>
    <w:rsid w:val="001F1DF9"/>
    <w:rsid w:val="001F63EC"/>
    <w:rsid w:val="0022267C"/>
    <w:rsid w:val="00226809"/>
    <w:rsid w:val="00247FF7"/>
    <w:rsid w:val="00252363"/>
    <w:rsid w:val="002705EE"/>
    <w:rsid w:val="002E376C"/>
    <w:rsid w:val="00311D07"/>
    <w:rsid w:val="003300B8"/>
    <w:rsid w:val="0033245F"/>
    <w:rsid w:val="00346A30"/>
    <w:rsid w:val="0035241E"/>
    <w:rsid w:val="0036707E"/>
    <w:rsid w:val="00371B5C"/>
    <w:rsid w:val="003776D0"/>
    <w:rsid w:val="0038025B"/>
    <w:rsid w:val="00381BD1"/>
    <w:rsid w:val="003A3960"/>
    <w:rsid w:val="003A3E16"/>
    <w:rsid w:val="003E7C9C"/>
    <w:rsid w:val="00413171"/>
    <w:rsid w:val="00465840"/>
    <w:rsid w:val="004A4298"/>
    <w:rsid w:val="004C2700"/>
    <w:rsid w:val="004D0D16"/>
    <w:rsid w:val="004E49B6"/>
    <w:rsid w:val="00504D58"/>
    <w:rsid w:val="00512B97"/>
    <w:rsid w:val="00535001"/>
    <w:rsid w:val="005359DD"/>
    <w:rsid w:val="0054549A"/>
    <w:rsid w:val="00562B1C"/>
    <w:rsid w:val="005722F1"/>
    <w:rsid w:val="00583916"/>
    <w:rsid w:val="0059451D"/>
    <w:rsid w:val="005A013B"/>
    <w:rsid w:val="005C1619"/>
    <w:rsid w:val="005D08B6"/>
    <w:rsid w:val="005E4DC3"/>
    <w:rsid w:val="005F062A"/>
    <w:rsid w:val="005F460D"/>
    <w:rsid w:val="005F5C65"/>
    <w:rsid w:val="006377F8"/>
    <w:rsid w:val="0064460C"/>
    <w:rsid w:val="00666806"/>
    <w:rsid w:val="00670630"/>
    <w:rsid w:val="00686022"/>
    <w:rsid w:val="006A6DB9"/>
    <w:rsid w:val="006B5FD8"/>
    <w:rsid w:val="006B7B04"/>
    <w:rsid w:val="006C79AD"/>
    <w:rsid w:val="006F013D"/>
    <w:rsid w:val="006F70B1"/>
    <w:rsid w:val="00730C8F"/>
    <w:rsid w:val="0073315F"/>
    <w:rsid w:val="00757AC2"/>
    <w:rsid w:val="00770AE6"/>
    <w:rsid w:val="007738DC"/>
    <w:rsid w:val="00791853"/>
    <w:rsid w:val="007A0379"/>
    <w:rsid w:val="007C1C97"/>
    <w:rsid w:val="007C5A94"/>
    <w:rsid w:val="007D1BF6"/>
    <w:rsid w:val="00827853"/>
    <w:rsid w:val="008344A7"/>
    <w:rsid w:val="00882DBA"/>
    <w:rsid w:val="008913BC"/>
    <w:rsid w:val="008A0A2B"/>
    <w:rsid w:val="008B0026"/>
    <w:rsid w:val="0091553C"/>
    <w:rsid w:val="00923386"/>
    <w:rsid w:val="00983EF5"/>
    <w:rsid w:val="009B0394"/>
    <w:rsid w:val="009B12D7"/>
    <w:rsid w:val="009E049B"/>
    <w:rsid w:val="009F73A5"/>
    <w:rsid w:val="00A0509F"/>
    <w:rsid w:val="00A2415B"/>
    <w:rsid w:val="00A51AA9"/>
    <w:rsid w:val="00A81F8B"/>
    <w:rsid w:val="00A8255F"/>
    <w:rsid w:val="00A825B6"/>
    <w:rsid w:val="00AB2FF7"/>
    <w:rsid w:val="00AD51D4"/>
    <w:rsid w:val="00AE7D8F"/>
    <w:rsid w:val="00AF6E8C"/>
    <w:rsid w:val="00B131C5"/>
    <w:rsid w:val="00B16E51"/>
    <w:rsid w:val="00B23848"/>
    <w:rsid w:val="00B67FDB"/>
    <w:rsid w:val="00B77A2C"/>
    <w:rsid w:val="00BA3A94"/>
    <w:rsid w:val="00BB412C"/>
    <w:rsid w:val="00BC7B95"/>
    <w:rsid w:val="00BD0759"/>
    <w:rsid w:val="00BE111B"/>
    <w:rsid w:val="00BF0E55"/>
    <w:rsid w:val="00C157C1"/>
    <w:rsid w:val="00C34A18"/>
    <w:rsid w:val="00C554E4"/>
    <w:rsid w:val="00C61627"/>
    <w:rsid w:val="00C72C7F"/>
    <w:rsid w:val="00C81FCF"/>
    <w:rsid w:val="00C83292"/>
    <w:rsid w:val="00C90A4A"/>
    <w:rsid w:val="00CA0AFA"/>
    <w:rsid w:val="00CD2E9C"/>
    <w:rsid w:val="00CD3174"/>
    <w:rsid w:val="00CF123F"/>
    <w:rsid w:val="00D17EE2"/>
    <w:rsid w:val="00D31CC6"/>
    <w:rsid w:val="00D35266"/>
    <w:rsid w:val="00D8053D"/>
    <w:rsid w:val="00D96CB0"/>
    <w:rsid w:val="00E05097"/>
    <w:rsid w:val="00E3099D"/>
    <w:rsid w:val="00E629E4"/>
    <w:rsid w:val="00E934E0"/>
    <w:rsid w:val="00EB0A23"/>
    <w:rsid w:val="00EB7A33"/>
    <w:rsid w:val="00EC3CAA"/>
    <w:rsid w:val="00ED433D"/>
    <w:rsid w:val="00F12EEC"/>
    <w:rsid w:val="00F14121"/>
    <w:rsid w:val="00F23C5E"/>
    <w:rsid w:val="00F30747"/>
    <w:rsid w:val="00F9735E"/>
    <w:rsid w:val="00FA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AD"/>
    <w:pPr>
      <w:widowControl w:val="0"/>
      <w:autoSpaceDE w:val="0"/>
      <w:autoSpaceDN w:val="0"/>
      <w:adjustRightInd w:val="0"/>
      <w:spacing w:after="0" w:line="240" w:lineRule="auto"/>
    </w:pPr>
    <w:rPr>
      <w:rFonts w:ascii="Arial" w:eastAsiaTheme="minorEastAsia" w:hAnsi="Arial" w:cs="Arial"/>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6C79AD"/>
    <w:pPr>
      <w:spacing w:line="259" w:lineRule="exact"/>
      <w:jc w:val="both"/>
    </w:pPr>
  </w:style>
  <w:style w:type="paragraph" w:customStyle="1" w:styleId="Style24">
    <w:name w:val="Style24"/>
    <w:basedOn w:val="a"/>
    <w:uiPriority w:val="99"/>
    <w:rsid w:val="006C79AD"/>
    <w:pPr>
      <w:spacing w:line="258" w:lineRule="exact"/>
      <w:ind w:firstLine="698"/>
      <w:jc w:val="both"/>
    </w:pPr>
  </w:style>
  <w:style w:type="paragraph" w:customStyle="1" w:styleId="Style27">
    <w:name w:val="Style27"/>
    <w:basedOn w:val="a"/>
    <w:uiPriority w:val="99"/>
    <w:rsid w:val="006C79AD"/>
    <w:pPr>
      <w:jc w:val="center"/>
    </w:pPr>
  </w:style>
  <w:style w:type="paragraph" w:customStyle="1" w:styleId="Style28">
    <w:name w:val="Style28"/>
    <w:basedOn w:val="a"/>
    <w:uiPriority w:val="99"/>
    <w:rsid w:val="006C79AD"/>
    <w:pPr>
      <w:spacing w:line="223" w:lineRule="exact"/>
      <w:ind w:firstLine="691"/>
      <w:jc w:val="both"/>
    </w:pPr>
  </w:style>
  <w:style w:type="paragraph" w:customStyle="1" w:styleId="Style29">
    <w:name w:val="Style29"/>
    <w:basedOn w:val="a"/>
    <w:uiPriority w:val="99"/>
    <w:rsid w:val="006C79AD"/>
  </w:style>
  <w:style w:type="character" w:customStyle="1" w:styleId="FontStyle56">
    <w:name w:val="Font Style56"/>
    <w:basedOn w:val="a0"/>
    <w:uiPriority w:val="99"/>
    <w:rsid w:val="006C79AD"/>
    <w:rPr>
      <w:rFonts w:ascii="Arial" w:hAnsi="Arial" w:cs="Arial"/>
      <w:b/>
      <w:bCs/>
      <w:color w:val="000000"/>
      <w:spacing w:val="-10"/>
      <w:sz w:val="16"/>
      <w:szCs w:val="16"/>
    </w:rPr>
  </w:style>
  <w:style w:type="character" w:customStyle="1" w:styleId="FontStyle61">
    <w:name w:val="Font Style61"/>
    <w:basedOn w:val="a0"/>
    <w:uiPriority w:val="99"/>
    <w:rsid w:val="006C79AD"/>
    <w:rPr>
      <w:rFonts w:ascii="Arial" w:hAnsi="Arial" w:cs="Arial"/>
      <w:b/>
      <w:bCs/>
      <w:i/>
      <w:iCs/>
      <w:color w:val="000000"/>
      <w:spacing w:val="20"/>
      <w:sz w:val="28"/>
      <w:szCs w:val="28"/>
    </w:rPr>
  </w:style>
  <w:style w:type="character" w:customStyle="1" w:styleId="FontStyle62">
    <w:name w:val="Font Style62"/>
    <w:basedOn w:val="a0"/>
    <w:uiPriority w:val="99"/>
    <w:rsid w:val="006C79AD"/>
    <w:rPr>
      <w:rFonts w:ascii="Arial" w:hAnsi="Arial" w:cs="Arial"/>
      <w:b/>
      <w:bCs/>
      <w:i/>
      <w:iCs/>
      <w:color w:val="000000"/>
      <w:sz w:val="18"/>
      <w:szCs w:val="18"/>
    </w:rPr>
  </w:style>
  <w:style w:type="character" w:customStyle="1" w:styleId="FontStyle63">
    <w:name w:val="Font Style63"/>
    <w:basedOn w:val="a0"/>
    <w:uiPriority w:val="99"/>
    <w:rsid w:val="006C79AD"/>
    <w:rPr>
      <w:rFonts w:ascii="Arial" w:hAnsi="Arial" w:cs="Arial"/>
      <w:b/>
      <w:bCs/>
      <w:color w:val="000000"/>
      <w:sz w:val="18"/>
      <w:szCs w:val="18"/>
    </w:rPr>
  </w:style>
  <w:style w:type="character" w:customStyle="1" w:styleId="FontStyle64">
    <w:name w:val="Font Style64"/>
    <w:basedOn w:val="a0"/>
    <w:uiPriority w:val="99"/>
    <w:rsid w:val="006C79AD"/>
    <w:rPr>
      <w:rFonts w:ascii="Arial" w:hAnsi="Arial" w:cs="Arial"/>
      <w:color w:val="000000"/>
      <w:sz w:val="18"/>
      <w:szCs w:val="18"/>
    </w:rPr>
  </w:style>
  <w:style w:type="paragraph" w:styleId="a3">
    <w:name w:val="List Paragraph"/>
    <w:basedOn w:val="a"/>
    <w:uiPriority w:val="34"/>
    <w:qFormat/>
    <w:rsid w:val="001F0EA7"/>
    <w:pPr>
      <w:ind w:left="720"/>
      <w:contextualSpacing/>
    </w:pPr>
  </w:style>
  <w:style w:type="paragraph" w:styleId="a4">
    <w:name w:val="Body Text"/>
    <w:basedOn w:val="a"/>
    <w:link w:val="a5"/>
    <w:rsid w:val="00B77A2C"/>
    <w:pPr>
      <w:widowControl/>
      <w:autoSpaceDE/>
      <w:autoSpaceDN/>
      <w:adjustRightInd/>
      <w:spacing w:after="120"/>
    </w:pPr>
    <w:rPr>
      <w:rFonts w:ascii="Times New Roman" w:eastAsia="Times New Roman" w:hAnsi="Times New Roman" w:cs="Times New Roman"/>
      <w:lang w:val="ru-RU" w:eastAsia="ru-RU"/>
    </w:rPr>
  </w:style>
  <w:style w:type="character" w:customStyle="1" w:styleId="a5">
    <w:name w:val="Основной текст Знак"/>
    <w:basedOn w:val="a0"/>
    <w:link w:val="a4"/>
    <w:rsid w:val="00B77A2C"/>
    <w:rPr>
      <w:rFonts w:ascii="Times New Roman" w:eastAsia="Times New Roman" w:hAnsi="Times New Roman" w:cs="Times New Roman"/>
      <w:sz w:val="24"/>
      <w:szCs w:val="24"/>
      <w:lang w:eastAsia="ru-RU"/>
    </w:rPr>
  </w:style>
  <w:style w:type="character" w:customStyle="1" w:styleId="s0">
    <w:name w:val="s0"/>
    <w:basedOn w:val="a0"/>
    <w:rsid w:val="00B77A2C"/>
  </w:style>
  <w:style w:type="paragraph" w:styleId="a6">
    <w:name w:val="Balloon Text"/>
    <w:basedOn w:val="a"/>
    <w:link w:val="a7"/>
    <w:uiPriority w:val="99"/>
    <w:semiHidden/>
    <w:unhideWhenUsed/>
    <w:rsid w:val="003A3E16"/>
    <w:rPr>
      <w:rFonts w:ascii="Tahoma" w:hAnsi="Tahoma" w:cs="Tahoma"/>
      <w:sz w:val="16"/>
      <w:szCs w:val="16"/>
    </w:rPr>
  </w:style>
  <w:style w:type="character" w:customStyle="1" w:styleId="a7">
    <w:name w:val="Текст выноски Знак"/>
    <w:basedOn w:val="a0"/>
    <w:link w:val="a6"/>
    <w:uiPriority w:val="99"/>
    <w:semiHidden/>
    <w:rsid w:val="003A3E16"/>
    <w:rPr>
      <w:rFonts w:ascii="Tahoma" w:eastAsiaTheme="minorEastAsia" w:hAnsi="Tahoma" w:cs="Tahoma"/>
      <w:sz w:val="16"/>
      <w:szCs w:val="16"/>
      <w:lang w:val="en-US"/>
    </w:rPr>
  </w:style>
  <w:style w:type="paragraph" w:styleId="a8">
    <w:name w:val="No Spacing"/>
    <w:uiPriority w:val="1"/>
    <w:qFormat/>
    <w:rsid w:val="00413171"/>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70630"/>
    <w:pPr>
      <w:spacing w:after="120" w:line="480" w:lineRule="auto"/>
    </w:pPr>
  </w:style>
  <w:style w:type="character" w:customStyle="1" w:styleId="20">
    <w:name w:val="Основной текст 2 Знак"/>
    <w:basedOn w:val="a0"/>
    <w:link w:val="2"/>
    <w:uiPriority w:val="99"/>
    <w:semiHidden/>
    <w:rsid w:val="00670630"/>
    <w:rPr>
      <w:rFonts w:ascii="Arial" w:eastAsiaTheme="minorEastAsia"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AD"/>
    <w:pPr>
      <w:widowControl w:val="0"/>
      <w:autoSpaceDE w:val="0"/>
      <w:autoSpaceDN w:val="0"/>
      <w:adjustRightInd w:val="0"/>
      <w:spacing w:after="0" w:line="240" w:lineRule="auto"/>
    </w:pPr>
    <w:rPr>
      <w:rFonts w:ascii="Arial" w:eastAsiaTheme="minorEastAsia" w:hAnsi="Arial" w:cs="Arial"/>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6C79AD"/>
    <w:pPr>
      <w:spacing w:line="259" w:lineRule="exact"/>
      <w:jc w:val="both"/>
    </w:pPr>
  </w:style>
  <w:style w:type="paragraph" w:customStyle="1" w:styleId="Style24">
    <w:name w:val="Style24"/>
    <w:basedOn w:val="a"/>
    <w:uiPriority w:val="99"/>
    <w:rsid w:val="006C79AD"/>
    <w:pPr>
      <w:spacing w:line="258" w:lineRule="exact"/>
      <w:ind w:firstLine="698"/>
      <w:jc w:val="both"/>
    </w:pPr>
  </w:style>
  <w:style w:type="paragraph" w:customStyle="1" w:styleId="Style27">
    <w:name w:val="Style27"/>
    <w:basedOn w:val="a"/>
    <w:uiPriority w:val="99"/>
    <w:rsid w:val="006C79AD"/>
    <w:pPr>
      <w:jc w:val="center"/>
    </w:pPr>
  </w:style>
  <w:style w:type="paragraph" w:customStyle="1" w:styleId="Style28">
    <w:name w:val="Style28"/>
    <w:basedOn w:val="a"/>
    <w:uiPriority w:val="99"/>
    <w:rsid w:val="006C79AD"/>
    <w:pPr>
      <w:spacing w:line="223" w:lineRule="exact"/>
      <w:ind w:firstLine="691"/>
      <w:jc w:val="both"/>
    </w:pPr>
  </w:style>
  <w:style w:type="paragraph" w:customStyle="1" w:styleId="Style29">
    <w:name w:val="Style29"/>
    <w:basedOn w:val="a"/>
    <w:uiPriority w:val="99"/>
    <w:rsid w:val="006C79AD"/>
  </w:style>
  <w:style w:type="character" w:customStyle="1" w:styleId="FontStyle56">
    <w:name w:val="Font Style56"/>
    <w:basedOn w:val="a0"/>
    <w:uiPriority w:val="99"/>
    <w:rsid w:val="006C79AD"/>
    <w:rPr>
      <w:rFonts w:ascii="Arial" w:hAnsi="Arial" w:cs="Arial"/>
      <w:b/>
      <w:bCs/>
      <w:color w:val="000000"/>
      <w:spacing w:val="-10"/>
      <w:sz w:val="16"/>
      <w:szCs w:val="16"/>
    </w:rPr>
  </w:style>
  <w:style w:type="character" w:customStyle="1" w:styleId="FontStyle61">
    <w:name w:val="Font Style61"/>
    <w:basedOn w:val="a0"/>
    <w:uiPriority w:val="99"/>
    <w:rsid w:val="006C79AD"/>
    <w:rPr>
      <w:rFonts w:ascii="Arial" w:hAnsi="Arial" w:cs="Arial"/>
      <w:b/>
      <w:bCs/>
      <w:i/>
      <w:iCs/>
      <w:color w:val="000000"/>
      <w:spacing w:val="20"/>
      <w:sz w:val="28"/>
      <w:szCs w:val="28"/>
    </w:rPr>
  </w:style>
  <w:style w:type="character" w:customStyle="1" w:styleId="FontStyle62">
    <w:name w:val="Font Style62"/>
    <w:basedOn w:val="a0"/>
    <w:uiPriority w:val="99"/>
    <w:rsid w:val="006C79AD"/>
    <w:rPr>
      <w:rFonts w:ascii="Arial" w:hAnsi="Arial" w:cs="Arial"/>
      <w:b/>
      <w:bCs/>
      <w:i/>
      <w:iCs/>
      <w:color w:val="000000"/>
      <w:sz w:val="18"/>
      <w:szCs w:val="18"/>
    </w:rPr>
  </w:style>
  <w:style w:type="character" w:customStyle="1" w:styleId="FontStyle63">
    <w:name w:val="Font Style63"/>
    <w:basedOn w:val="a0"/>
    <w:uiPriority w:val="99"/>
    <w:rsid w:val="006C79AD"/>
    <w:rPr>
      <w:rFonts w:ascii="Arial" w:hAnsi="Arial" w:cs="Arial"/>
      <w:b/>
      <w:bCs/>
      <w:color w:val="000000"/>
      <w:sz w:val="18"/>
      <w:szCs w:val="18"/>
    </w:rPr>
  </w:style>
  <w:style w:type="character" w:customStyle="1" w:styleId="FontStyle64">
    <w:name w:val="Font Style64"/>
    <w:basedOn w:val="a0"/>
    <w:uiPriority w:val="99"/>
    <w:rsid w:val="006C79AD"/>
    <w:rPr>
      <w:rFonts w:ascii="Arial" w:hAnsi="Arial" w:cs="Arial"/>
      <w:color w:val="000000"/>
      <w:sz w:val="18"/>
      <w:szCs w:val="18"/>
    </w:rPr>
  </w:style>
  <w:style w:type="paragraph" w:styleId="a3">
    <w:name w:val="List Paragraph"/>
    <w:basedOn w:val="a"/>
    <w:uiPriority w:val="34"/>
    <w:qFormat/>
    <w:rsid w:val="001F0EA7"/>
    <w:pPr>
      <w:ind w:left="720"/>
      <w:contextualSpacing/>
    </w:pPr>
  </w:style>
  <w:style w:type="paragraph" w:styleId="a4">
    <w:name w:val="Body Text"/>
    <w:basedOn w:val="a"/>
    <w:link w:val="a5"/>
    <w:rsid w:val="00B77A2C"/>
    <w:pPr>
      <w:widowControl/>
      <w:autoSpaceDE/>
      <w:autoSpaceDN/>
      <w:adjustRightInd/>
      <w:spacing w:after="120"/>
    </w:pPr>
    <w:rPr>
      <w:rFonts w:ascii="Times New Roman" w:eastAsia="Times New Roman" w:hAnsi="Times New Roman" w:cs="Times New Roman"/>
      <w:lang w:val="ru-RU" w:eastAsia="ru-RU"/>
    </w:rPr>
  </w:style>
  <w:style w:type="character" w:customStyle="1" w:styleId="a5">
    <w:name w:val="Основной текст Знак"/>
    <w:basedOn w:val="a0"/>
    <w:link w:val="a4"/>
    <w:rsid w:val="00B77A2C"/>
    <w:rPr>
      <w:rFonts w:ascii="Times New Roman" w:eastAsia="Times New Roman" w:hAnsi="Times New Roman" w:cs="Times New Roman"/>
      <w:sz w:val="24"/>
      <w:szCs w:val="24"/>
      <w:lang w:eastAsia="ru-RU"/>
    </w:rPr>
  </w:style>
  <w:style w:type="character" w:customStyle="1" w:styleId="s0">
    <w:name w:val="s0"/>
    <w:basedOn w:val="a0"/>
    <w:rsid w:val="00B77A2C"/>
  </w:style>
  <w:style w:type="paragraph" w:styleId="a6">
    <w:name w:val="Balloon Text"/>
    <w:basedOn w:val="a"/>
    <w:link w:val="a7"/>
    <w:uiPriority w:val="99"/>
    <w:semiHidden/>
    <w:unhideWhenUsed/>
    <w:rsid w:val="003A3E16"/>
    <w:rPr>
      <w:rFonts w:ascii="Tahoma" w:hAnsi="Tahoma" w:cs="Tahoma"/>
      <w:sz w:val="16"/>
      <w:szCs w:val="16"/>
    </w:rPr>
  </w:style>
  <w:style w:type="character" w:customStyle="1" w:styleId="a7">
    <w:name w:val="Текст выноски Знак"/>
    <w:basedOn w:val="a0"/>
    <w:link w:val="a6"/>
    <w:uiPriority w:val="99"/>
    <w:semiHidden/>
    <w:rsid w:val="003A3E16"/>
    <w:rPr>
      <w:rFonts w:ascii="Tahoma" w:eastAsiaTheme="minorEastAsia" w:hAnsi="Tahoma" w:cs="Tahoma"/>
      <w:sz w:val="16"/>
      <w:szCs w:val="16"/>
      <w:lang w:val="en-US"/>
    </w:rPr>
  </w:style>
  <w:style w:type="paragraph" w:styleId="a8">
    <w:name w:val="No Spacing"/>
    <w:uiPriority w:val="1"/>
    <w:qFormat/>
    <w:rsid w:val="00413171"/>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70630"/>
    <w:pPr>
      <w:spacing w:after="120" w:line="480" w:lineRule="auto"/>
    </w:pPr>
  </w:style>
  <w:style w:type="character" w:customStyle="1" w:styleId="20">
    <w:name w:val="Основной текст 2 Знак"/>
    <w:basedOn w:val="a0"/>
    <w:link w:val="2"/>
    <w:uiPriority w:val="99"/>
    <w:semiHidden/>
    <w:rsid w:val="00670630"/>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08993">
      <w:bodyDiv w:val="1"/>
      <w:marLeft w:val="0"/>
      <w:marRight w:val="0"/>
      <w:marTop w:val="0"/>
      <w:marBottom w:val="0"/>
      <w:divBdr>
        <w:top w:val="none" w:sz="0" w:space="0" w:color="auto"/>
        <w:left w:val="none" w:sz="0" w:space="0" w:color="auto"/>
        <w:bottom w:val="none" w:sz="0" w:space="0" w:color="auto"/>
        <w:right w:val="none" w:sz="0" w:space="0" w:color="auto"/>
      </w:divBdr>
    </w:div>
    <w:div w:id="1367560285">
      <w:bodyDiv w:val="1"/>
      <w:marLeft w:val="0"/>
      <w:marRight w:val="0"/>
      <w:marTop w:val="0"/>
      <w:marBottom w:val="0"/>
      <w:divBdr>
        <w:top w:val="none" w:sz="0" w:space="0" w:color="auto"/>
        <w:left w:val="none" w:sz="0" w:space="0" w:color="auto"/>
        <w:bottom w:val="none" w:sz="0" w:space="0" w:color="auto"/>
        <w:right w:val="none" w:sz="0" w:space="0" w:color="auto"/>
      </w:divBdr>
    </w:div>
    <w:div w:id="1507935596">
      <w:bodyDiv w:val="1"/>
      <w:marLeft w:val="0"/>
      <w:marRight w:val="0"/>
      <w:marTop w:val="0"/>
      <w:marBottom w:val="0"/>
      <w:divBdr>
        <w:top w:val="none" w:sz="0" w:space="0" w:color="auto"/>
        <w:left w:val="none" w:sz="0" w:space="0" w:color="auto"/>
        <w:bottom w:val="none" w:sz="0" w:space="0" w:color="auto"/>
        <w:right w:val="none" w:sz="0" w:space="0" w:color="auto"/>
      </w:divBdr>
    </w:div>
    <w:div w:id="1575432426">
      <w:bodyDiv w:val="1"/>
      <w:marLeft w:val="0"/>
      <w:marRight w:val="0"/>
      <w:marTop w:val="0"/>
      <w:marBottom w:val="0"/>
      <w:divBdr>
        <w:top w:val="none" w:sz="0" w:space="0" w:color="auto"/>
        <w:left w:val="none" w:sz="0" w:space="0" w:color="auto"/>
        <w:bottom w:val="none" w:sz="0" w:space="0" w:color="auto"/>
        <w:right w:val="none" w:sz="0" w:space="0" w:color="auto"/>
      </w:divBdr>
    </w:div>
    <w:div w:id="1720086856">
      <w:bodyDiv w:val="1"/>
      <w:marLeft w:val="0"/>
      <w:marRight w:val="0"/>
      <w:marTop w:val="0"/>
      <w:marBottom w:val="0"/>
      <w:divBdr>
        <w:top w:val="none" w:sz="0" w:space="0" w:color="auto"/>
        <w:left w:val="none" w:sz="0" w:space="0" w:color="auto"/>
        <w:bottom w:val="none" w:sz="0" w:space="0" w:color="auto"/>
        <w:right w:val="none" w:sz="0" w:space="0" w:color="auto"/>
      </w:divBdr>
    </w:div>
    <w:div w:id="1909614335">
      <w:bodyDiv w:val="1"/>
      <w:marLeft w:val="0"/>
      <w:marRight w:val="0"/>
      <w:marTop w:val="0"/>
      <w:marBottom w:val="0"/>
      <w:divBdr>
        <w:top w:val="none" w:sz="0" w:space="0" w:color="auto"/>
        <w:left w:val="none" w:sz="0" w:space="0" w:color="auto"/>
        <w:bottom w:val="none" w:sz="0" w:space="0" w:color="auto"/>
        <w:right w:val="none" w:sz="0" w:space="0" w:color="auto"/>
      </w:divBdr>
    </w:div>
    <w:div w:id="1935431824">
      <w:bodyDiv w:val="1"/>
      <w:marLeft w:val="0"/>
      <w:marRight w:val="0"/>
      <w:marTop w:val="0"/>
      <w:marBottom w:val="0"/>
      <w:divBdr>
        <w:top w:val="none" w:sz="0" w:space="0" w:color="auto"/>
        <w:left w:val="none" w:sz="0" w:space="0" w:color="auto"/>
        <w:bottom w:val="none" w:sz="0" w:space="0" w:color="auto"/>
        <w:right w:val="none" w:sz="0" w:space="0" w:color="auto"/>
      </w:divBdr>
    </w:div>
    <w:div w:id="2067755447">
      <w:bodyDiv w:val="1"/>
      <w:marLeft w:val="0"/>
      <w:marRight w:val="0"/>
      <w:marTop w:val="0"/>
      <w:marBottom w:val="0"/>
      <w:divBdr>
        <w:top w:val="none" w:sz="0" w:space="0" w:color="auto"/>
        <w:left w:val="none" w:sz="0" w:space="0" w:color="auto"/>
        <w:bottom w:val="none" w:sz="0" w:space="0" w:color="auto"/>
        <w:right w:val="none" w:sz="0" w:space="0" w:color="auto"/>
      </w:divBdr>
    </w:div>
    <w:div w:id="21152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1__x0442__x0430__x0442__x0443__x0441_ xmlns="bc8d3e9c-9262-4298-a696-3e812f84c9c3">проект</_x0421__x0442__x0430__x0442__x0443__x0441_>
    <_x042f__x0437__x044b__x043a_ xmlns="bc8d3e9c-9262-4298-a696-3e812f84c9c3">рус</_x042f__x0437__x044b__x043a_>
    <_dlc_DocId xmlns="8da10796-6376-44a7-b31a-597b3547e42b">SE736WVPVDYX-13-72165</_dlc_DocId>
    <_dlc_DocIdUrl xmlns="8da10796-6376-44a7-b31a-597b3547e42b">
      <Url>http://bspdocs/_layouts/DocIdRedir.aspx?ID=SE736WVPVDYX-13-72165</Url>
      <Description>SE736WVPVDYX-13-72165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D1D45B5F2FDA4A8E575D5520732B35" ma:contentTypeVersion="5" ma:contentTypeDescription="Создание документа." ma:contentTypeScope="" ma:versionID="d6fdc003ce04a0a1240a43f3b84a26f0">
  <xsd:schema xmlns:xsd="http://www.w3.org/2001/XMLSchema" xmlns:xs="http://www.w3.org/2001/XMLSchema" xmlns:p="http://schemas.microsoft.com/office/2006/metadata/properties" xmlns:ns2="bc8d3e9c-9262-4298-a696-3e812f84c9c3" xmlns:ns3="8da10796-6376-44a7-b31a-597b3547e42b" targetNamespace="http://schemas.microsoft.com/office/2006/metadata/properties" ma:root="true" ma:fieldsID="71e48eed11d1b98db613fcb310076ec0" ns2:_="" ns3:_="">
    <xsd:import namespace="bc8d3e9c-9262-4298-a696-3e812f84c9c3"/>
    <xsd:import namespace="8da10796-6376-44a7-b31a-597b3547e42b"/>
    <xsd:element name="properties">
      <xsd:complexType>
        <xsd:sequence>
          <xsd:element name="documentManagement">
            <xsd:complexType>
              <xsd:all>
                <xsd:element ref="ns2:_x0421__x0442__x0430__x0442__x0443__x0441_" minOccurs="0"/>
                <xsd:element ref="ns2:_x042f__x0437__x044b__x043a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d3e9c-9262-4298-a696-3e812f84c9c3"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черновик" ma:format="Dropdown" ma:internalName="_x0421__x0442__x0430__x0442__x0443__x0441_">
      <xsd:simpleType>
        <xsd:restriction base="dms:Choice">
          <xsd:enumeration value="черновик"/>
          <xsd:enumeration value="проект"/>
          <xsd:enumeration value="документ"/>
          <xsd:enumeration value="копия"/>
          <xsd:enumeration value="черновик"/>
          <xsd:enumeration value="оригинал"/>
          <xsd:enumeration value="материалы"/>
          <xsd:enumeration value="печатная форма"/>
        </xsd:restriction>
      </xsd:simpleType>
    </xsd:element>
    <xsd:element name="_x042f__x0437__x044b__x043a_" ma:index="9" nillable="true" ma:displayName="Язык" ma:default="груз" ma:format="Dropdown" ma:internalName="_x042f__x0437__x044b__x043a_">
      <xsd:simpleType>
        <xsd:restriction base="dms:Choice">
          <xsd:enumeration value="груз"/>
          <xsd:enumeration value="рус"/>
          <xsd:enumeration value="англ"/>
          <xsd:enumeration value="груз-рус"/>
        </xsd:restriction>
      </xsd:simpleType>
    </xsd:element>
  </xsd:schema>
  <xsd:schema xmlns:xsd="http://www.w3.org/2001/XMLSchema" xmlns:xs="http://www.w3.org/2001/XMLSchema" xmlns:dms="http://schemas.microsoft.com/office/2006/documentManagement/types" xmlns:pc="http://schemas.microsoft.com/office/infopath/2007/PartnerControls" targetNamespace="8da10796-6376-44a7-b31a-597b3547e42b"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файл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41D5-6F94-45A4-9F1A-57D3307EE0E0}">
  <ds:schemaRefs>
    <ds:schemaRef ds:uri="http://schemas.microsoft.com/sharepoint/events"/>
  </ds:schemaRefs>
</ds:datastoreItem>
</file>

<file path=customXml/itemProps2.xml><?xml version="1.0" encoding="utf-8"?>
<ds:datastoreItem xmlns:ds="http://schemas.openxmlformats.org/officeDocument/2006/customXml" ds:itemID="{27BF16B1-1BA3-4C61-AF27-22D55F4A47C3}">
  <ds:schemaRefs>
    <ds:schemaRef ds:uri="http://schemas.microsoft.com/sharepoint/v3/contenttype/forms"/>
  </ds:schemaRefs>
</ds:datastoreItem>
</file>

<file path=customXml/itemProps3.xml><?xml version="1.0" encoding="utf-8"?>
<ds:datastoreItem xmlns:ds="http://schemas.openxmlformats.org/officeDocument/2006/customXml" ds:itemID="{3D058345-ECB3-4D89-8464-DD46666DA5FC}">
  <ds:schemaRefs>
    <ds:schemaRef ds:uri="http://schemas.microsoft.com/office/2006/metadata/properties"/>
    <ds:schemaRef ds:uri="http://schemas.microsoft.com/office/infopath/2007/PartnerControls"/>
    <ds:schemaRef ds:uri="bc8d3e9c-9262-4298-a696-3e812f84c9c3"/>
    <ds:schemaRef ds:uri="8da10796-6376-44a7-b31a-597b3547e42b"/>
  </ds:schemaRefs>
</ds:datastoreItem>
</file>

<file path=customXml/itemProps4.xml><?xml version="1.0" encoding="utf-8"?>
<ds:datastoreItem xmlns:ds="http://schemas.openxmlformats.org/officeDocument/2006/customXml" ds:itemID="{0A9CE0DB-984B-4E0C-BDE0-375F37CEA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d3e9c-9262-4298-a696-3e812f84c9c3"/>
    <ds:schemaRef ds:uri="8da10796-6376-44a7-b31a-597b3547e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8B98C4-63E9-403B-A532-75CFF4AB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ankor engineering _ Паспортизация и обследование.docx</vt:lpstr>
    </vt:vector>
  </TitlesOfParts>
  <Company>SPecialiST RePack</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ankor engineering _ Паспортизация и обследование.docx</dc:title>
  <dc:creator>Mirian Katamadze</dc:creator>
  <cp:lastModifiedBy>Shorena Tsintsadze</cp:lastModifiedBy>
  <cp:revision>33</cp:revision>
  <cp:lastPrinted>2016-03-25T08:39:00Z</cp:lastPrinted>
  <dcterms:created xsi:type="dcterms:W3CDTF">2018-11-20T08:57:00Z</dcterms:created>
  <dcterms:modified xsi:type="dcterms:W3CDTF">2020-05-14T11:36:00Z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0x010100A8D1D45B5F2FDA4A8E575D5520732B35</vt:lpwstr>
  </property>
  <property fmtid="{D5CDD505-2E9C-101B-9397-08002B2CF9AE}" pid="3" name="_dlc_DocIdItemGuid">
    <vt:lpwstr>7629f85c-4805-4e4e-943e-b3b3e06b2627</vt:lpwstr>
  </property>
</Properties>
</file>