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5B8470A0" w:rsidR="006F3955" w:rsidRPr="00DE53CA"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proofErr w:type="spellStart"/>
                                <w:r w:rsidR="000F3B92">
                                  <w:rPr>
                                    <w:rFonts w:cs="Arial"/>
                                    <w:b/>
                                    <w:color w:val="auto"/>
                                    <w:sz w:val="40"/>
                                    <w:szCs w:val="56"/>
                                  </w:rPr>
                                  <w:t>CyberArk</w:t>
                                </w:r>
                                <w:proofErr w:type="spellEnd"/>
                                <w:r w:rsidR="000F3B92">
                                  <w:rPr>
                                    <w:rFonts w:cs="Arial"/>
                                    <w:b/>
                                    <w:color w:val="auto"/>
                                    <w:sz w:val="40"/>
                                    <w:szCs w:val="56"/>
                                  </w:rPr>
                                  <w:t>-</w:t>
                                </w:r>
                                <w:r w:rsidR="000F3B92">
                                  <w:rPr>
                                    <w:rFonts w:cs="Arial"/>
                                    <w:b/>
                                    <w:color w:val="auto"/>
                                    <w:sz w:val="40"/>
                                    <w:szCs w:val="56"/>
                                    <w:lang w:val="ka-GE"/>
                                  </w:rPr>
                                  <w:t>ის</w:t>
                                </w:r>
                                <w:r w:rsidR="00DE53CA">
                                  <w:rPr>
                                    <w:rFonts w:cs="Arial"/>
                                    <w:b/>
                                    <w:color w:val="auto"/>
                                    <w:sz w:val="40"/>
                                    <w:szCs w:val="56"/>
                                  </w:rPr>
                                  <w:t xml:space="preserve"> </w:t>
                                </w:r>
                                <w:r w:rsidR="00DE53CA">
                                  <w:rPr>
                                    <w:rFonts w:cs="Arial"/>
                                    <w:b/>
                                    <w:color w:val="auto"/>
                                    <w:sz w:val="40"/>
                                    <w:szCs w:val="56"/>
                                    <w:lang w:val="ka-GE"/>
                                  </w:rPr>
                                  <w:t>ლიცენზიების 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5B8470A0" w:rsidR="006F3955" w:rsidRPr="00DE53CA"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proofErr w:type="spellStart"/>
                          <w:r w:rsidR="000F3B92">
                            <w:rPr>
                              <w:rFonts w:cs="Arial"/>
                              <w:b/>
                              <w:color w:val="auto"/>
                              <w:sz w:val="40"/>
                              <w:szCs w:val="56"/>
                            </w:rPr>
                            <w:t>CyberArk</w:t>
                          </w:r>
                          <w:proofErr w:type="spellEnd"/>
                          <w:r w:rsidR="000F3B92">
                            <w:rPr>
                              <w:rFonts w:cs="Arial"/>
                              <w:b/>
                              <w:color w:val="auto"/>
                              <w:sz w:val="40"/>
                              <w:szCs w:val="56"/>
                            </w:rPr>
                            <w:t>-</w:t>
                          </w:r>
                          <w:r w:rsidR="000F3B92">
                            <w:rPr>
                              <w:rFonts w:cs="Arial"/>
                              <w:b/>
                              <w:color w:val="auto"/>
                              <w:sz w:val="40"/>
                              <w:szCs w:val="56"/>
                              <w:lang w:val="ka-GE"/>
                            </w:rPr>
                            <w:t>ის</w:t>
                          </w:r>
                          <w:r w:rsidR="00DE53CA">
                            <w:rPr>
                              <w:rFonts w:cs="Arial"/>
                              <w:b/>
                              <w:color w:val="auto"/>
                              <w:sz w:val="40"/>
                              <w:szCs w:val="56"/>
                            </w:rPr>
                            <w:t xml:space="preserve"> </w:t>
                          </w:r>
                          <w:r w:rsidR="00DE53CA">
                            <w:rPr>
                              <w:rFonts w:cs="Arial"/>
                              <w:b/>
                              <w:color w:val="auto"/>
                              <w:sz w:val="40"/>
                              <w:szCs w:val="56"/>
                              <w:lang w:val="ka-GE"/>
                            </w:rPr>
                            <w:t>ლიცენზიების 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376C0CDF" w:rsidR="006F3955" w:rsidRDefault="000F3B92" w:rsidP="007C5AE6">
                                      <w:pPr>
                                        <w:rPr>
                                          <w:lang w:val="ka-GE"/>
                                        </w:rPr>
                                      </w:pPr>
                                      <w:r>
                                        <w:rPr>
                                          <w:lang w:val="ka-GE"/>
                                        </w:rPr>
                                        <w:t>24</w:t>
                                      </w:r>
                                      <w:r w:rsidR="00DE53CA">
                                        <w:rPr>
                                          <w:lang w:val="ka-GE"/>
                                        </w:rPr>
                                        <w:t xml:space="preserve"> ივლისი </w:t>
                                      </w:r>
                                      <w:r w:rsidR="006F3955">
                                        <w:rPr>
                                          <w:lang w:val="ka-GE"/>
                                        </w:rPr>
                                        <w:t>20</w:t>
                                      </w:r>
                                      <w:r w:rsidR="008464E9">
                                        <w:rPr>
                                          <w:lang w:val="ka-GE"/>
                                        </w:rPr>
                                        <w:t>20</w:t>
                                      </w:r>
                                    </w:p>
                                    <w:p w14:paraId="5273460A" w14:textId="3F11FC86" w:rsidR="006F3955" w:rsidRPr="00415C7C" w:rsidRDefault="000F3B92" w:rsidP="00D843C2">
                                      <w:pPr>
                                        <w:rPr>
                                          <w:lang w:val="ka-GE"/>
                                        </w:rPr>
                                      </w:pPr>
                                      <w:r>
                                        <w:rPr>
                                          <w:lang w:val="ka-GE"/>
                                        </w:rPr>
                                        <w:t>3 აგვისტო</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C622C6"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376C0CDF" w:rsidR="006F3955" w:rsidRDefault="000F3B92" w:rsidP="007C5AE6">
                                <w:pPr>
                                  <w:rPr>
                                    <w:lang w:val="ka-GE"/>
                                  </w:rPr>
                                </w:pPr>
                                <w:r>
                                  <w:rPr>
                                    <w:lang w:val="ka-GE"/>
                                  </w:rPr>
                                  <w:t>24</w:t>
                                </w:r>
                                <w:r w:rsidR="00DE53CA">
                                  <w:rPr>
                                    <w:lang w:val="ka-GE"/>
                                  </w:rPr>
                                  <w:t xml:space="preserve"> ივლისი </w:t>
                                </w:r>
                                <w:r w:rsidR="006F3955">
                                  <w:rPr>
                                    <w:lang w:val="ka-GE"/>
                                  </w:rPr>
                                  <w:t>20</w:t>
                                </w:r>
                                <w:r w:rsidR="008464E9">
                                  <w:rPr>
                                    <w:lang w:val="ka-GE"/>
                                  </w:rPr>
                                  <w:t>20</w:t>
                                </w:r>
                              </w:p>
                              <w:p w14:paraId="5273460A" w14:textId="3F11FC86" w:rsidR="006F3955" w:rsidRPr="00415C7C" w:rsidRDefault="000F3B92" w:rsidP="00D843C2">
                                <w:pPr>
                                  <w:rPr>
                                    <w:lang w:val="ka-GE"/>
                                  </w:rPr>
                                </w:pPr>
                                <w:r>
                                  <w:rPr>
                                    <w:lang w:val="ka-GE"/>
                                  </w:rPr>
                                  <w:t>3 აგვისტო</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C622C6"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180E5041" w14:textId="0A50FCD5" w:rsidR="00DE53CA" w:rsidRPr="00DE53CA" w:rsidRDefault="00DE53CA" w:rsidP="00DE53CA">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proofErr w:type="spellStart"/>
      <w:r w:rsidR="000F3B92">
        <w:rPr>
          <w:rFonts w:cs="Arial"/>
          <w:b/>
          <w:color w:val="auto"/>
          <w:sz w:val="40"/>
          <w:szCs w:val="56"/>
        </w:rPr>
        <w:t>CyberArk</w:t>
      </w:r>
      <w:proofErr w:type="spellEnd"/>
      <w:r w:rsidR="000F3B92">
        <w:rPr>
          <w:rFonts w:cs="Arial"/>
          <w:b/>
          <w:color w:val="auto"/>
          <w:sz w:val="40"/>
          <w:szCs w:val="56"/>
        </w:rPr>
        <w:t>-</w:t>
      </w:r>
      <w:r w:rsidR="000F3B92">
        <w:rPr>
          <w:rFonts w:cs="Arial"/>
          <w:b/>
          <w:color w:val="auto"/>
          <w:sz w:val="40"/>
          <w:szCs w:val="56"/>
          <w:lang w:val="ka-GE"/>
        </w:rPr>
        <w:t>ის</w:t>
      </w:r>
      <w:r w:rsidR="000F3B92">
        <w:rPr>
          <w:rFonts w:cs="Arial"/>
          <w:b/>
          <w:color w:val="auto"/>
          <w:sz w:val="40"/>
          <w:szCs w:val="56"/>
        </w:rPr>
        <w:t xml:space="preserve"> </w:t>
      </w:r>
      <w:r>
        <w:rPr>
          <w:rFonts w:cs="Arial"/>
          <w:b/>
          <w:color w:val="auto"/>
          <w:sz w:val="40"/>
          <w:szCs w:val="56"/>
        </w:rPr>
        <w:t xml:space="preserve"> </w:t>
      </w:r>
      <w:r>
        <w:rPr>
          <w:rFonts w:cs="Arial"/>
          <w:b/>
          <w:color w:val="auto"/>
          <w:sz w:val="40"/>
          <w:szCs w:val="56"/>
          <w:lang w:val="ka-GE"/>
        </w:rPr>
        <w:t>ლიცენზიების შესყიდვაზე</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C622C6">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C622C6">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C622C6">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C622C6">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011CE75"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p w14:paraId="707529EB" w14:textId="77777777" w:rsidR="00F93ABC" w:rsidRPr="00831E4A" w:rsidRDefault="00F93ABC" w:rsidP="00C50B02">
      <w:pPr>
        <w:pStyle w:val="a0"/>
        <w:numPr>
          <w:ilvl w:val="0"/>
          <w:numId w:val="0"/>
        </w:numPr>
        <w:ind w:left="360"/>
        <w:rPr>
          <w:lang w:eastAsia="en-US"/>
        </w:rPr>
      </w:pPr>
    </w:p>
    <w:tbl>
      <w:tblPr>
        <w:tblpPr w:leftFromText="180" w:rightFromText="180" w:vertAnchor="text" w:tblpY="1"/>
        <w:tblOverlap w:val="never"/>
        <w:tblW w:w="8940" w:type="dxa"/>
        <w:tblInd w:w="93" w:type="dxa"/>
        <w:tblLook w:val="04A0" w:firstRow="1" w:lastRow="0" w:firstColumn="1" w:lastColumn="0" w:noHBand="0" w:noVBand="1"/>
      </w:tblPr>
      <w:tblGrid>
        <w:gridCol w:w="5620"/>
        <w:gridCol w:w="960"/>
        <w:gridCol w:w="960"/>
        <w:gridCol w:w="1400"/>
      </w:tblGrid>
      <w:tr w:rsidR="00DE53CA" w:rsidRPr="00DE53CA" w14:paraId="01BDC2EA" w14:textId="77777777" w:rsidTr="000238DE">
        <w:trPr>
          <w:trHeight w:val="300"/>
        </w:trPr>
        <w:tc>
          <w:tcPr>
            <w:tcW w:w="562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7B5DECA" w14:textId="77777777" w:rsidR="00DE53CA" w:rsidRPr="00DE53CA" w:rsidRDefault="00DE53CA" w:rsidP="000238DE">
            <w:pPr>
              <w:jc w:val="left"/>
              <w:rPr>
                <w:rFonts w:ascii="Calibri" w:eastAsia="Times New Roman" w:hAnsi="Calibri" w:cs="Calibri"/>
                <w:b/>
                <w:bCs/>
                <w:color w:val="000000"/>
                <w:sz w:val="22"/>
                <w:szCs w:val="22"/>
              </w:rPr>
            </w:pPr>
            <w:r w:rsidRPr="00DE53CA">
              <w:rPr>
                <w:rFonts w:ascii="Calibri" w:eastAsia="Times New Roman" w:hAnsi="Calibri" w:cs="Calibri"/>
                <w:b/>
                <w:bCs/>
                <w:color w:val="000000"/>
                <w:sz w:val="22"/>
                <w:szCs w:val="22"/>
              </w:rPr>
              <w:t>Product</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3730AF7E" w14:textId="77777777" w:rsidR="00DE53CA" w:rsidRPr="00DE53CA" w:rsidRDefault="00DE53CA" w:rsidP="000238DE">
            <w:pPr>
              <w:jc w:val="left"/>
              <w:rPr>
                <w:rFonts w:ascii="Calibri" w:eastAsia="Times New Roman" w:hAnsi="Calibri" w:cs="Calibri"/>
                <w:b/>
                <w:bCs/>
                <w:color w:val="000000"/>
                <w:sz w:val="22"/>
                <w:szCs w:val="22"/>
              </w:rPr>
            </w:pPr>
            <w:proofErr w:type="spellStart"/>
            <w:r w:rsidRPr="00DE53CA">
              <w:rPr>
                <w:rFonts w:ascii="Calibri" w:eastAsia="Times New Roman" w:hAnsi="Calibri" w:cs="Calibri"/>
                <w:b/>
                <w:bCs/>
                <w:color w:val="000000"/>
                <w:sz w:val="22"/>
                <w:szCs w:val="22"/>
              </w:rPr>
              <w:t>Qtty</w:t>
            </w:r>
            <w:proofErr w:type="spellEnd"/>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61C952E2" w14:textId="77777777" w:rsidR="00DE53CA" w:rsidRPr="00DE53CA" w:rsidRDefault="00DE53CA" w:rsidP="000238DE">
            <w:pPr>
              <w:jc w:val="left"/>
              <w:rPr>
                <w:rFonts w:ascii="Calibri" w:eastAsia="Times New Roman" w:hAnsi="Calibri" w:cs="Calibri"/>
                <w:b/>
                <w:bCs/>
                <w:color w:val="000000"/>
                <w:sz w:val="22"/>
                <w:szCs w:val="22"/>
              </w:rPr>
            </w:pPr>
            <w:r w:rsidRPr="00DE53CA">
              <w:rPr>
                <w:rFonts w:ascii="Calibri" w:eastAsia="Times New Roman" w:hAnsi="Calibri" w:cs="Calibri"/>
                <w:b/>
                <w:bCs/>
                <w:color w:val="000000"/>
                <w:sz w:val="22"/>
                <w:szCs w:val="22"/>
              </w:rPr>
              <w:t>Price USD</w:t>
            </w:r>
          </w:p>
        </w:tc>
        <w:tc>
          <w:tcPr>
            <w:tcW w:w="1400" w:type="dxa"/>
            <w:tcBorders>
              <w:top w:val="single" w:sz="4" w:space="0" w:color="auto"/>
              <w:left w:val="nil"/>
              <w:bottom w:val="single" w:sz="8" w:space="0" w:color="auto"/>
              <w:right w:val="single" w:sz="4" w:space="0" w:color="auto"/>
            </w:tcBorders>
            <w:shd w:val="clear" w:color="auto" w:fill="auto"/>
            <w:noWrap/>
            <w:vAlign w:val="bottom"/>
            <w:hideMark/>
          </w:tcPr>
          <w:p w14:paraId="037D8757" w14:textId="77777777" w:rsidR="00DE53CA" w:rsidRPr="00DE53CA" w:rsidRDefault="00DE53CA" w:rsidP="000238DE">
            <w:pPr>
              <w:jc w:val="left"/>
              <w:rPr>
                <w:rFonts w:ascii="Calibri" w:eastAsia="Times New Roman" w:hAnsi="Calibri" w:cs="Calibri"/>
                <w:b/>
                <w:bCs/>
                <w:color w:val="000000"/>
                <w:sz w:val="22"/>
                <w:szCs w:val="22"/>
              </w:rPr>
            </w:pPr>
            <w:r w:rsidRPr="00DE53CA">
              <w:rPr>
                <w:rFonts w:ascii="Calibri" w:eastAsia="Times New Roman" w:hAnsi="Calibri" w:cs="Calibri"/>
                <w:b/>
                <w:bCs/>
                <w:color w:val="000000"/>
                <w:sz w:val="22"/>
                <w:szCs w:val="22"/>
              </w:rPr>
              <w:t>Total USD</w:t>
            </w:r>
          </w:p>
        </w:tc>
      </w:tr>
      <w:tr w:rsidR="00DE53CA" w:rsidRPr="00DE53CA" w14:paraId="67249055" w14:textId="77777777" w:rsidTr="000238DE">
        <w:trPr>
          <w:trHeight w:val="288"/>
        </w:trPr>
        <w:tc>
          <w:tcPr>
            <w:tcW w:w="5620" w:type="dxa"/>
            <w:tcBorders>
              <w:top w:val="nil"/>
              <w:left w:val="single" w:sz="4" w:space="0" w:color="auto"/>
              <w:bottom w:val="single" w:sz="4" w:space="0" w:color="auto"/>
              <w:right w:val="single" w:sz="4" w:space="0" w:color="auto"/>
            </w:tcBorders>
            <w:shd w:val="clear" w:color="auto" w:fill="auto"/>
            <w:noWrap/>
            <w:vAlign w:val="bottom"/>
            <w:hideMark/>
          </w:tcPr>
          <w:p w14:paraId="67EB4839" w14:textId="0B409A96" w:rsidR="00DE53CA" w:rsidRPr="000238DE" w:rsidRDefault="000F3B92" w:rsidP="000238DE">
            <w:pPr>
              <w:jc w:val="left"/>
              <w:rPr>
                <w:rFonts w:ascii="Calibri" w:eastAsia="Times New Roman" w:hAnsi="Calibri" w:cs="Calibri"/>
                <w:color w:val="000000"/>
                <w:sz w:val="22"/>
                <w:szCs w:val="22"/>
                <w:lang w:val="ka-GE"/>
              </w:rPr>
            </w:pPr>
            <w:r>
              <w:rPr>
                <w:color w:val="1F497D"/>
              </w:rPr>
              <w:t>Basic EPV User. Credential Secure S</w:t>
            </w:r>
            <w:bookmarkStart w:id="8" w:name="_GoBack"/>
            <w:bookmarkEnd w:id="8"/>
            <w:r>
              <w:rPr>
                <w:color w:val="1F497D"/>
              </w:rPr>
              <w:t>torage and Rotation Only</w:t>
            </w:r>
            <w:r>
              <w:rPr>
                <w:color w:val="1F497D"/>
                <w:lang w:val="ka-GE"/>
              </w:rPr>
              <w:t xml:space="preserve"> </w:t>
            </w:r>
            <w:r>
              <w:rPr>
                <w:color w:val="1F497D"/>
              </w:rPr>
              <w:t xml:space="preserve">(Perpetual) with </w:t>
            </w:r>
            <w:r>
              <w:rPr>
                <w:color w:val="1F497D"/>
              </w:rPr>
              <w:t>Basic Software Maintenance</w:t>
            </w:r>
            <w:r>
              <w:rPr>
                <w:color w:val="1F497D"/>
              </w:rPr>
              <w:t xml:space="preserve"> 1 year.</w:t>
            </w:r>
          </w:p>
        </w:tc>
        <w:tc>
          <w:tcPr>
            <w:tcW w:w="960" w:type="dxa"/>
            <w:tcBorders>
              <w:top w:val="nil"/>
              <w:left w:val="nil"/>
              <w:bottom w:val="single" w:sz="4" w:space="0" w:color="auto"/>
              <w:right w:val="single" w:sz="4" w:space="0" w:color="auto"/>
            </w:tcBorders>
            <w:shd w:val="clear" w:color="auto" w:fill="auto"/>
            <w:noWrap/>
            <w:vAlign w:val="center"/>
            <w:hideMark/>
          </w:tcPr>
          <w:p w14:paraId="483E9BE9" w14:textId="52019B59" w:rsidR="00DE53CA" w:rsidRPr="00DE53CA" w:rsidRDefault="000F3B92" w:rsidP="000238DE">
            <w:pPr>
              <w:jc w:val="center"/>
              <w:rPr>
                <w:rFonts w:ascii="Calibri" w:eastAsia="Times New Roman" w:hAnsi="Calibri" w:cs="Calibri"/>
                <w:color w:val="000000"/>
                <w:sz w:val="22"/>
                <w:szCs w:val="22"/>
              </w:rPr>
            </w:pPr>
            <w:r>
              <w:rPr>
                <w:rFonts w:ascii="Calibri" w:eastAsia="Times New Roman"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14:paraId="24F00506" w14:textId="77777777" w:rsidR="00DE53CA" w:rsidRPr="00DE53CA" w:rsidRDefault="00DE53CA" w:rsidP="000238DE">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63046004" w14:textId="77777777" w:rsidR="00DE53CA" w:rsidRDefault="00DE53CA" w:rsidP="000238DE">
            <w:pPr>
              <w:jc w:val="left"/>
              <w:rPr>
                <w:rFonts w:eastAsia="Times New Roman" w:cs="Calibri"/>
                <w:color w:val="000000"/>
                <w:sz w:val="22"/>
                <w:szCs w:val="22"/>
                <w:lang w:val="ka-GE"/>
              </w:rPr>
            </w:pPr>
            <w:r w:rsidRPr="00DE53CA">
              <w:rPr>
                <w:rFonts w:ascii="Calibri" w:eastAsia="Times New Roman" w:hAnsi="Calibri" w:cs="Calibri"/>
                <w:color w:val="000000"/>
                <w:sz w:val="22"/>
                <w:szCs w:val="22"/>
              </w:rPr>
              <w:t> </w:t>
            </w:r>
          </w:p>
          <w:p w14:paraId="26FD86AE" w14:textId="77777777" w:rsidR="000238DE" w:rsidRPr="000238DE" w:rsidRDefault="000238DE" w:rsidP="000238DE">
            <w:pPr>
              <w:jc w:val="left"/>
              <w:rPr>
                <w:rFonts w:eastAsia="Times New Roman" w:cs="Calibri"/>
                <w:color w:val="000000"/>
                <w:sz w:val="22"/>
                <w:szCs w:val="22"/>
                <w:lang w:val="ka-GE"/>
              </w:rPr>
            </w:pPr>
          </w:p>
        </w:tc>
      </w:tr>
    </w:tbl>
    <w:p w14:paraId="0A5BB364" w14:textId="77777777" w:rsidR="000238DE" w:rsidRDefault="000238DE">
      <w:pPr>
        <w:jc w:val="left"/>
        <w:rPr>
          <w:lang w:val="ka-GE"/>
        </w:rPr>
      </w:pPr>
    </w:p>
    <w:p w14:paraId="7AFDC290" w14:textId="77777777" w:rsidR="000238DE" w:rsidRDefault="000238DE">
      <w:pPr>
        <w:jc w:val="left"/>
        <w:rPr>
          <w:lang w:val="ka-GE"/>
        </w:rPr>
      </w:pPr>
    </w:p>
    <w:p w14:paraId="741E1A33" w14:textId="77777777" w:rsidR="000238DE" w:rsidRDefault="000238DE">
      <w:pPr>
        <w:jc w:val="left"/>
        <w:rPr>
          <w:lang w:val="ka-GE"/>
        </w:rPr>
      </w:pPr>
    </w:p>
    <w:p w14:paraId="41E01B86" w14:textId="77777777" w:rsidR="000238DE" w:rsidRDefault="000238DE">
      <w:pPr>
        <w:jc w:val="left"/>
        <w:rPr>
          <w:lang w:val="ka-GE"/>
        </w:rPr>
      </w:pPr>
    </w:p>
    <w:p w14:paraId="4D8CCD67"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5E2A5" w14:textId="77777777" w:rsidR="00C622C6" w:rsidRDefault="00C622C6" w:rsidP="002E7950">
      <w:r>
        <w:separator/>
      </w:r>
    </w:p>
  </w:endnote>
  <w:endnote w:type="continuationSeparator" w:id="0">
    <w:p w14:paraId="309E9801" w14:textId="77777777" w:rsidR="00C622C6" w:rsidRDefault="00C622C6"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0238DE">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0238DE">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C20E5" w14:textId="77777777" w:rsidR="00C622C6" w:rsidRDefault="00C622C6" w:rsidP="002E7950">
      <w:r>
        <w:separator/>
      </w:r>
    </w:p>
  </w:footnote>
  <w:footnote w:type="continuationSeparator" w:id="0">
    <w:p w14:paraId="7B87F97D" w14:textId="77777777" w:rsidR="00C622C6" w:rsidRDefault="00C622C6"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2C6"/>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142D5A-F711-45D3-B74A-42F7B977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3</cp:revision>
  <cp:lastPrinted>2019-10-17T14:03:00Z</cp:lastPrinted>
  <dcterms:created xsi:type="dcterms:W3CDTF">2020-07-24T13:42:00Z</dcterms:created>
  <dcterms:modified xsi:type="dcterms:W3CDTF">2020-07-24T13:43:00Z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