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E" w:rsidRPr="00EB7EAE" w:rsidRDefault="00EB7EAE" w:rsidP="00C2344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EB7EAE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EB7EAE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EB7EAE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EB7EAE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724040" w:rsidRPr="000E529A" w:rsidRDefault="00EB7EAE" w:rsidP="00C2344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proofErr w:type="gram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„</w:t>
      </w: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ინფრაკონ“-ი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(</w:t>
      </w: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/</w:t>
      </w: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9F0275"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405</w:t>
      </w:r>
      <w:r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25</w:t>
      </w:r>
      <w:r w:rsidR="009F0275"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9660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)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14FC0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ხარაგაულის მუნიციპალიტეტში </w:t>
      </w:r>
      <w:r w:rsidR="009A3C0D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2 ცალი </w:t>
      </w:r>
      <w:r w:rsidR="005D06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ავტოპავილიონ</w:t>
      </w:r>
      <w:bookmarkStart w:id="0" w:name="_GoBack"/>
      <w:bookmarkEnd w:id="0"/>
      <w:r w:rsidR="004171E5" w:rsidRPr="000E529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ის, ჩასასხდომი მოედნებისა და </w:t>
      </w:r>
      <w:r w:rsidR="00214FC0" w:rsidRPr="000E529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ავტობუსის გაჩერების მოწყობის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სამუშაოების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წარმოებაზე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="00AF0375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</w:p>
    <w:p w:rsidR="00724040" w:rsidRPr="000E529A" w:rsidRDefault="00724040" w:rsidP="00C2344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0E529A">
        <w:rPr>
          <w:rFonts w:ascii="Sylfaen" w:eastAsia="Times New Roman" w:hAnsi="Sylfaen" w:cs="Arial"/>
          <w:b/>
          <w:color w:val="141B3D"/>
          <w:sz w:val="20"/>
          <w:szCs w:val="20"/>
          <w:lang w:val="ka-GE"/>
        </w:rPr>
        <w:t xml:space="preserve">შესყიდვის სავარაუდო ღირებულება  - </w:t>
      </w:r>
      <w:r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38700 ლარი დღგ-ს ჩათვლით</w:t>
      </w:r>
    </w:p>
    <w:p w:rsidR="00EB7EAE" w:rsidRPr="000E529A" w:rsidRDefault="00EB7EAE" w:rsidP="00C23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მითითებები</w:t>
      </w:r>
      <w:proofErr w:type="spellEnd"/>
      <w:proofErr w:type="gram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მონაწილეთათვის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:</w:t>
      </w:r>
    </w:p>
    <w:p w:rsidR="00EB7EAE" w:rsidRPr="000E529A" w:rsidRDefault="00EB7EAE" w:rsidP="00C234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დოუკემენტაციის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ატვირთვა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განხორციელდეს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ელექტრონულად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  </w:t>
      </w:r>
    </w:p>
    <w:p w:rsidR="00EB7EAE" w:rsidRPr="000E529A" w:rsidRDefault="00EB7EAE" w:rsidP="00C234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წარდგენის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ატვირთვის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 2021</w:t>
      </w: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757AB5"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7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მაის</w:t>
      </w:r>
      <w:proofErr w:type="spellEnd"/>
      <w:r w:rsidR="005158D2"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ატვირთული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www.tenders,ge-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0E529A" w:rsidRDefault="000E529A" w:rsidP="000E529A">
      <w:pPr>
        <w:shd w:val="clear" w:color="auto" w:fill="FFFFFF"/>
        <w:spacing w:after="0" w:line="240" w:lineRule="auto"/>
        <w:jc w:val="both"/>
        <w:rPr>
          <w:rFonts w:eastAsia="Times New Roman" w:cs="Arial"/>
          <w:color w:val="141B3D"/>
          <w:sz w:val="20"/>
          <w:szCs w:val="20"/>
          <w:lang w:val="ka-GE"/>
        </w:rPr>
      </w:pPr>
    </w:p>
    <w:p w:rsidR="000E529A" w:rsidRPr="000E529A" w:rsidRDefault="000E529A" w:rsidP="000E52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</w:p>
    <w:p w:rsidR="00EB7EAE" w:rsidRPr="000E529A" w:rsidRDefault="00EB7EAE" w:rsidP="00C23447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D3E4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b/>
          <w:bCs/>
          <w:color w:val="2D3E4D"/>
          <w:sz w:val="20"/>
          <w:szCs w:val="20"/>
        </w:rPr>
        <w:t>ინფორმაცია</w:t>
      </w:r>
      <w:proofErr w:type="spellEnd"/>
      <w:proofErr w:type="gramEnd"/>
      <w:r w:rsidRPr="000E529A">
        <w:rPr>
          <w:rFonts w:ascii="Arial" w:eastAsia="Times New Roman" w:hAnsi="Arial" w:cs="Arial"/>
          <w:b/>
          <w:bCs/>
          <w:color w:val="2D3E4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2D3E4D"/>
          <w:sz w:val="20"/>
          <w:szCs w:val="20"/>
        </w:rPr>
        <w:t>ელექტრონულ</w:t>
      </w:r>
      <w:proofErr w:type="spellEnd"/>
      <w:r w:rsidRPr="000E529A">
        <w:rPr>
          <w:rFonts w:ascii="Arial" w:eastAsia="Times New Roman" w:hAnsi="Arial" w:cs="Arial"/>
          <w:b/>
          <w:bCs/>
          <w:color w:val="2D3E4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2D3E4D"/>
          <w:sz w:val="20"/>
          <w:szCs w:val="20"/>
        </w:rPr>
        <w:t>ტენდერში</w:t>
      </w:r>
      <w:proofErr w:type="spellEnd"/>
      <w:r w:rsidRPr="000E529A">
        <w:rPr>
          <w:rFonts w:ascii="Arial" w:eastAsia="Times New Roman" w:hAnsi="Arial" w:cs="Arial"/>
          <w:b/>
          <w:bCs/>
          <w:color w:val="2D3E4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2D3E4D"/>
          <w:sz w:val="20"/>
          <w:szCs w:val="20"/>
        </w:rPr>
        <w:t>მონაწილეთათვის</w:t>
      </w:r>
      <w:proofErr w:type="spellEnd"/>
      <w:r w:rsidRPr="000E529A">
        <w:rPr>
          <w:rFonts w:ascii="Arial" w:eastAsia="Times New Roman" w:hAnsi="Arial" w:cs="Arial"/>
          <w:b/>
          <w:bCs/>
          <w:color w:val="2D3E4D"/>
          <w:sz w:val="20"/>
          <w:szCs w:val="20"/>
        </w:rPr>
        <w:t>:</w:t>
      </w:r>
    </w:p>
    <w:p w:rsidR="00EB7EAE" w:rsidRPr="000E529A" w:rsidRDefault="00EB7EAE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წარდგენა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ელექტრონულად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hyperlink r:id="rId6" w:history="1">
        <w:r w:rsidRPr="000E529A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 w:rsidRPr="000E529A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ზე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დახურული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კონვერტის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პრინციპით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0E529A" w:rsidRPr="000E529A" w:rsidRDefault="000E529A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პრეტენდენტმა უნდა წარმოაგდინოს ინფორმაცია ანალოგიური სამუშაოების შესრულების შესახებ,</w:t>
      </w:r>
    </w:p>
    <w:p w:rsidR="00EB7EAE" w:rsidRPr="000E529A" w:rsidRDefault="00EB7EAE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2021 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3E3A91" w:rsidRPr="000E52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7 მაისი</w:t>
      </w:r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, 18:00 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EB7EAE" w:rsidRPr="000E529A" w:rsidRDefault="00EB7EAE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EB7EAE" w:rsidRPr="000E529A" w:rsidRDefault="00EB7EAE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F0375" w:rsidRPr="000E529A" w:rsidRDefault="00AF0375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სამუშაოების მიწოდების ვადა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30 კალენდარული დღე.</w:t>
      </w:r>
    </w:p>
    <w:p w:rsidR="0090541E" w:rsidRPr="000E529A" w:rsidRDefault="009A3C0D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ხარისხის დაცვა:</w:t>
      </w:r>
      <w:r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90541E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შესრულებულ სამუშაოებზე საგარანტიო ვადა შეადგენს 365 დღეს; </w:t>
      </w:r>
      <w:r w:rsidR="00C23447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მიმწოდებელმა </w:t>
      </w:r>
      <w:r w:rsidR="0090541E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უნდა წარმოადგინოს გამოყენებული მასალების ხარისხის დამადასტურებელი სერთიფიკატები.</w:t>
      </w:r>
    </w:p>
    <w:p w:rsidR="005158D2" w:rsidRPr="000E529A" w:rsidRDefault="005158D2" w:rsidP="00C234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გადახდის პირობა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406F20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ავანსი 20%, </w:t>
      </w:r>
      <w:r w:rsidR="00C23447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მიმწოდებლის</w:t>
      </w:r>
      <w:r w:rsidR="00406F20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მხრიდან </w:t>
      </w:r>
      <w:r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შესაბამისი </w:t>
      </w:r>
      <w:r w:rsidR="00406F20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საბანკო გარანტიის წარმოდგენის საფუძველზე. საბანკო გარანტიის მოქმედების ვადა ძალაში უნდა იყოს ხელ</w:t>
      </w:r>
      <w:r w:rsidR="00642671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</w:t>
      </w:r>
      <w:r w:rsidR="00406F20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ეკრულებით გათვალისწინებული სამუშაოების დასრულებიდან  დამატებით 30 კალენდარული დღით</w:t>
      </w:r>
      <w:r w:rsidR="00642671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.</w:t>
      </w:r>
    </w:p>
    <w:p w:rsidR="009A3C0D" w:rsidRPr="000E529A" w:rsidRDefault="00642671" w:rsidP="00C2344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</w:pPr>
      <w:r w:rsidRPr="000E529A">
        <w:rPr>
          <w:rFonts w:ascii="Sylfaen" w:eastAsia="Times New Roman" w:hAnsi="Sylfaen" w:cs="Sylfaen"/>
          <w:bCs/>
          <w:color w:val="141B3D"/>
          <w:sz w:val="20"/>
          <w:szCs w:val="20"/>
          <w:lang w:val="ka-GE"/>
        </w:rPr>
        <w:t>დარჩენილი თანხის ანაზღაურება მოხდება საბოლოო მიღება-ჩაბარების აქტის გაფორმებიდან 20 კალენდარულ დღეში.</w:t>
      </w:r>
    </w:p>
    <w:p w:rsidR="00642671" w:rsidRPr="000E529A" w:rsidRDefault="00642671" w:rsidP="00C23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</w:p>
    <w:p w:rsidR="00EB7EAE" w:rsidRPr="000E529A" w:rsidRDefault="00EB7EAE" w:rsidP="00C23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კომუნიკაცია</w:t>
      </w:r>
      <w:proofErr w:type="spellEnd"/>
      <w:proofErr w:type="gram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ინფორმაციის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მოთხოვნა</w:t>
      </w:r>
      <w:proofErr w:type="spellEnd"/>
      <w:r w:rsidRPr="000E529A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EB7EAE" w:rsidRPr="000E529A" w:rsidRDefault="00EB7EAE" w:rsidP="00C234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კომუნიკაცია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მოთხოვნა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ტენდერთან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გაგზავნილი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იქნეს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წერილობით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="0056555C" w:rsidRPr="000E529A">
        <w:rPr>
          <w:rFonts w:ascii="Sylfaen" w:eastAsia="Times New Roman" w:hAnsi="Sylfaen" w:cs="Arial"/>
          <w:b/>
          <w:bCs/>
          <w:color w:val="0FB7FF"/>
          <w:sz w:val="20"/>
          <w:szCs w:val="20"/>
          <w:u w:val="single"/>
        </w:rPr>
        <w:t>infracongeorgia@gmail.com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გაგზავნილ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ვადის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ამოწურვამდე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3E3A91" w:rsidRPr="000E529A">
        <w:rPr>
          <w:rFonts w:ascii="Sylfaen" w:eastAsia="Times New Roman" w:hAnsi="Sylfaen" w:cs="Arial"/>
          <w:color w:val="141B3D"/>
          <w:sz w:val="20"/>
          <w:szCs w:val="20"/>
          <w:lang w:val="ka-GE"/>
        </w:rPr>
        <w:t>2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="003E3A91" w:rsidRPr="000E529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ორი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დღით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ადრე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წინააღმდეგ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დამკვეთი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გასცეს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პასუხი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:rsidR="00EB7EAE" w:rsidRPr="000E529A" w:rsidRDefault="00EB7EAE" w:rsidP="00C2344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ნებისმიერ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პასუხი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გაეგზავნება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წერილობით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ფოსტით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თარიღის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შემდგომ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მოთხოვნაზე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პასუხი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გაიგზავნება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EB7EAE" w:rsidRPr="000E529A" w:rsidRDefault="00EB7EAE" w:rsidP="00C234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დამკვეთი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რეკომენდაციას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უწევს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მონაწილეს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ადგილმდებარეობის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უკეთ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შესასწავლად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ჩავიდეს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შეამოწმოს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ლოკაცია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proofErr w:type="gram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ვიზიტის</w:t>
      </w:r>
      <w:proofErr w:type="spellEnd"/>
      <w:proofErr w:type="gram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ხარჯებს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უზრუნველყოფს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0E529A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 w:rsidRPr="000E529A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EB7EAE" w:rsidRPr="000E529A" w:rsidRDefault="00EB7EAE" w:rsidP="00565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ED4B9D" w:rsidRPr="000E529A" w:rsidRDefault="005D0611">
      <w:pPr>
        <w:rPr>
          <w:sz w:val="20"/>
          <w:szCs w:val="20"/>
        </w:rPr>
      </w:pPr>
    </w:p>
    <w:sectPr w:rsidR="00ED4B9D" w:rsidRPr="000E5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40"/>
    <w:multiLevelType w:val="multilevel"/>
    <w:tmpl w:val="6E8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430D6"/>
    <w:multiLevelType w:val="multilevel"/>
    <w:tmpl w:val="6D3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31E77"/>
    <w:multiLevelType w:val="multilevel"/>
    <w:tmpl w:val="C51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12C6"/>
    <w:multiLevelType w:val="multilevel"/>
    <w:tmpl w:val="C24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D2132"/>
    <w:multiLevelType w:val="multilevel"/>
    <w:tmpl w:val="479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C61B2"/>
    <w:multiLevelType w:val="multilevel"/>
    <w:tmpl w:val="4FE8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A7"/>
    <w:rsid w:val="000E529A"/>
    <w:rsid w:val="00214FC0"/>
    <w:rsid w:val="003E3A91"/>
    <w:rsid w:val="00406F20"/>
    <w:rsid w:val="004171E5"/>
    <w:rsid w:val="005158D2"/>
    <w:rsid w:val="005458D6"/>
    <w:rsid w:val="0056555C"/>
    <w:rsid w:val="005D0611"/>
    <w:rsid w:val="00642671"/>
    <w:rsid w:val="00724040"/>
    <w:rsid w:val="00757AB5"/>
    <w:rsid w:val="00757FB6"/>
    <w:rsid w:val="008A76EE"/>
    <w:rsid w:val="0090541E"/>
    <w:rsid w:val="009A3C0D"/>
    <w:rsid w:val="009F0275"/>
    <w:rsid w:val="00AF0375"/>
    <w:rsid w:val="00C23447"/>
    <w:rsid w:val="00E565A7"/>
    <w:rsid w:val="00EB7EAE"/>
    <w:rsid w:val="00F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EAE"/>
    <w:rPr>
      <w:b/>
      <w:bCs/>
    </w:rPr>
  </w:style>
  <w:style w:type="character" w:customStyle="1" w:styleId="apple-converted-space">
    <w:name w:val="apple-converted-space"/>
    <w:basedOn w:val="DefaultParagraphFont"/>
    <w:rsid w:val="00EB7EAE"/>
  </w:style>
  <w:style w:type="character" w:styleId="Hyperlink">
    <w:name w:val="Hyperlink"/>
    <w:basedOn w:val="DefaultParagraphFont"/>
    <w:uiPriority w:val="99"/>
    <w:semiHidden/>
    <w:unhideWhenUsed/>
    <w:rsid w:val="00EB7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E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EAE"/>
    <w:rPr>
      <w:b/>
      <w:bCs/>
    </w:rPr>
  </w:style>
  <w:style w:type="character" w:customStyle="1" w:styleId="apple-converted-space">
    <w:name w:val="apple-converted-space"/>
    <w:basedOn w:val="DefaultParagraphFont"/>
    <w:rsid w:val="00EB7EAE"/>
  </w:style>
  <w:style w:type="character" w:styleId="Hyperlink">
    <w:name w:val="Hyperlink"/>
    <w:basedOn w:val="DefaultParagraphFont"/>
    <w:uiPriority w:val="99"/>
    <w:semiHidden/>
    <w:unhideWhenUsed/>
    <w:rsid w:val="00EB7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</dc:creator>
  <cp:keywords/>
  <dc:description/>
  <cp:lastModifiedBy>user</cp:lastModifiedBy>
  <cp:revision>5</cp:revision>
  <dcterms:created xsi:type="dcterms:W3CDTF">2021-04-27T10:16:00Z</dcterms:created>
  <dcterms:modified xsi:type="dcterms:W3CDTF">2021-04-27T11:50:00Z</dcterms:modified>
</cp:coreProperties>
</file>